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E8" w:rsidRDefault="00A90DE8" w:rsidP="00A90DE8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A43AA">
        <w:rPr>
          <w:rFonts w:ascii="Arial" w:hAnsi="Arial" w:cs="Arial"/>
          <w:b/>
          <w:sz w:val="28"/>
          <w:szCs w:val="28"/>
        </w:rPr>
        <w:t>Søknad om tillatelse til utsetting av innlandsfisk i Rogaland</w:t>
      </w:r>
    </w:p>
    <w:p w:rsidR="00CB5F04" w:rsidRDefault="00CB5F04" w:rsidP="00CB5F04">
      <w:pPr>
        <w:pStyle w:val="Default"/>
      </w:pPr>
    </w:p>
    <w:p w:rsidR="00CB5F04" w:rsidRPr="00B73FB7" w:rsidRDefault="00CB5F04" w:rsidP="00CB5F04">
      <w:pPr>
        <w:spacing w:line="240" w:lineRule="auto"/>
      </w:pPr>
      <w:r w:rsidRPr="00B73FB7">
        <w:t xml:space="preserve">Søknader behandles etter: </w:t>
      </w:r>
    </w:p>
    <w:p w:rsidR="00CB5F04" w:rsidRPr="00B73FB7" w:rsidRDefault="00CB5F04" w:rsidP="00CB5F04">
      <w:pPr>
        <w:pStyle w:val="Listeavsnitt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B73FB7">
        <w:t xml:space="preserve">Lov </w:t>
      </w:r>
      <w:r w:rsidRPr="00B73FB7">
        <w:rPr>
          <w:sz w:val="23"/>
          <w:szCs w:val="23"/>
        </w:rPr>
        <w:t xml:space="preserve">om laksefisk og innlandsfisk, av 15. mai 1992. </w:t>
      </w:r>
    </w:p>
    <w:p w:rsidR="00E2035F" w:rsidRPr="00B73FB7" w:rsidRDefault="00CB5F04" w:rsidP="00CB5F04">
      <w:pPr>
        <w:pStyle w:val="Listeavsnitt"/>
        <w:numPr>
          <w:ilvl w:val="0"/>
          <w:numId w:val="2"/>
        </w:numPr>
        <w:spacing w:line="240" w:lineRule="auto"/>
        <w:rPr>
          <w:sz w:val="23"/>
          <w:szCs w:val="23"/>
        </w:rPr>
      </w:pPr>
      <w:r w:rsidRPr="00B73FB7">
        <w:rPr>
          <w:sz w:val="23"/>
          <w:szCs w:val="23"/>
        </w:rPr>
        <w:t xml:space="preserve">Forskrift om utsetting av fisk og andre ferskvannsorganismer, av </w:t>
      </w:r>
      <w:r w:rsidRPr="00B73FB7">
        <w:t>11. november 1993</w:t>
      </w:r>
    </w:p>
    <w:p w:rsidR="00CB5F04" w:rsidRPr="00E2035F" w:rsidRDefault="00CB5F04" w:rsidP="00CB5F04">
      <w:pPr>
        <w:spacing w:line="240" w:lineRule="auto"/>
        <w:rPr>
          <w:rFonts w:ascii="Arial" w:hAnsi="Arial" w:cs="Arial"/>
          <w:sz w:val="24"/>
          <w:szCs w:val="28"/>
        </w:rPr>
      </w:pP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90DE8" w:rsidTr="004D2709">
        <w:tc>
          <w:tcPr>
            <w:tcW w:w="10207" w:type="dxa"/>
          </w:tcPr>
          <w:p w:rsidR="00A90DE8" w:rsidRPr="00B56A6D" w:rsidRDefault="00A90DE8" w:rsidP="004D2709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 xml:space="preserve">Søknaden sendes: </w:t>
            </w:r>
          </w:p>
          <w:p w:rsidR="00A90DE8" w:rsidRPr="00863D1B" w:rsidRDefault="00B73FB7" w:rsidP="004D2709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hyperlink r:id="rId5" w:history="1">
              <w:r w:rsidR="00A90DE8" w:rsidRPr="00863D1B">
                <w:rPr>
                  <w:rStyle w:val="Hyperkobling"/>
                  <w:rFonts w:ascii="Arial" w:eastAsia="Times New Roman" w:hAnsi="Arial" w:cs="Arial"/>
                  <w:sz w:val="24"/>
                  <w:szCs w:val="24"/>
                  <w:lang w:eastAsia="nb-NO"/>
                </w:rPr>
                <w:t>firmapost@rogfk.no</w:t>
              </w:r>
            </w:hyperlink>
            <w:r w:rsidR="00A90DE8" w:rsidRPr="00863D1B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eller Rogaland fylkeskommune, Pb. 130 Sentrum, 4001 Stavanger</w:t>
            </w:r>
          </w:p>
        </w:tc>
      </w:tr>
    </w:tbl>
    <w:p w:rsidR="00A90DE8" w:rsidRDefault="00A90DE8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2319E">
        <w:rPr>
          <w:rFonts w:ascii="Arial" w:eastAsia="Times New Roman" w:hAnsi="Arial" w:cs="Arial"/>
          <w:sz w:val="24"/>
          <w:szCs w:val="24"/>
          <w:lang w:eastAsia="nb-NO"/>
        </w:rPr>
        <w:t> </w:t>
      </w: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6522"/>
        <w:gridCol w:w="3685"/>
      </w:tblGrid>
      <w:tr w:rsidR="00A90DE8" w:rsidTr="004D2709">
        <w:tc>
          <w:tcPr>
            <w:tcW w:w="10207" w:type="dxa"/>
            <w:gridSpan w:val="2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Søker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A90DE8" w:rsidTr="004D2709">
        <w:tc>
          <w:tcPr>
            <w:tcW w:w="6522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Adresse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685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Telefon/mobil dagtid</w:t>
            </w:r>
          </w:p>
        </w:tc>
      </w:tr>
      <w:tr w:rsidR="00A90DE8" w:rsidTr="004D2709">
        <w:tc>
          <w:tcPr>
            <w:tcW w:w="6522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Postnummer/-sted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685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E-post</w:t>
            </w:r>
          </w:p>
        </w:tc>
      </w:tr>
      <w:tr w:rsidR="00A90DE8" w:rsidTr="004D2709">
        <w:tc>
          <w:tcPr>
            <w:tcW w:w="10207" w:type="dxa"/>
            <w:gridSpan w:val="2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Navn på fiske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-</w:t>
            </w: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lag/forening hvis søker representerer flere rettighetshavere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90DE8" w:rsidRDefault="00CB5F04" w:rsidP="00CB5F04">
      <w:pPr>
        <w:tabs>
          <w:tab w:val="left" w:pos="17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CB5F04" w:rsidRDefault="00CB5F04" w:rsidP="00CB5F04">
      <w:pPr>
        <w:tabs>
          <w:tab w:val="left" w:pos="17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90DE8" w:rsidTr="004D2709">
        <w:tc>
          <w:tcPr>
            <w:tcW w:w="10207" w:type="dxa"/>
          </w:tcPr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Hvor skal fisken settes ut?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 w:rsidRPr="004F408B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Vann – navn og karthenvisning. Vedlegg gjerne kart med vann(ene) avmerket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A90DE8" w:rsidTr="004D2709">
        <w:tc>
          <w:tcPr>
            <w:tcW w:w="10207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Vassdrag og kommune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A90DE8" w:rsidTr="004D2709">
        <w:tc>
          <w:tcPr>
            <w:tcW w:w="10207" w:type="dxa"/>
          </w:tcPr>
          <w:p w:rsidR="00A90DE8" w:rsidRPr="00B56A6D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56A6D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 xml:space="preserve">Oppgi eventuelt andre rettighetshavere 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90DE8" w:rsidRDefault="00A90DE8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B5F04" w:rsidRDefault="00CB5F04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719FD" w:rsidRDefault="00A719FD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77762" w:rsidTr="00577762">
        <w:tc>
          <w:tcPr>
            <w:tcW w:w="10207" w:type="dxa"/>
          </w:tcPr>
          <w:p w:rsidR="00577762" w:rsidRPr="00163AEB" w:rsidRDefault="00577762" w:rsidP="0057776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B73FB7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Formål med utsettingen</w:t>
            </w:r>
          </w:p>
          <w:p w:rsidR="00577762" w:rsidRPr="00577762" w:rsidRDefault="00577762" w:rsidP="00A719F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577762" w:rsidRPr="00577762" w:rsidRDefault="00577762" w:rsidP="00A719F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719FD" w:rsidRDefault="00A719FD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A90DE8" w:rsidTr="004D2709">
        <w:tc>
          <w:tcPr>
            <w:tcW w:w="10207" w:type="dxa"/>
          </w:tcPr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863D1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Ved søknad om utsetting av settefisk. Hos hvilket anlegg planlegges det å kjøpe fisk?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  <w:p w:rsidR="00B73FB7" w:rsidRPr="00863D1B" w:rsidRDefault="00B73FB7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</w:p>
        </w:tc>
      </w:tr>
      <w:tr w:rsidR="00A90DE8" w:rsidTr="004D2709">
        <w:tc>
          <w:tcPr>
            <w:tcW w:w="10207" w:type="dxa"/>
          </w:tcPr>
          <w:p w:rsidR="00A90DE8" w:rsidRPr="00863D1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863D1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Oppgi fiske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art, fiske</w:t>
            </w:r>
            <w:r w:rsidRPr="00863D1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stamme, alder og totalt antall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B73FB7" w:rsidRDefault="00B73FB7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90DE8" w:rsidRDefault="00A90DE8" w:rsidP="00A90DE8">
      <w:pPr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nb-NO"/>
        </w:rPr>
      </w:pPr>
      <w:r w:rsidRPr="00863D1B">
        <w:rPr>
          <w:rFonts w:ascii="Arial" w:eastAsia="Times New Roman" w:hAnsi="Arial" w:cs="Arial"/>
          <w:i/>
          <w:sz w:val="20"/>
          <w:szCs w:val="20"/>
          <w:lang w:eastAsia="nb-NO"/>
        </w:rPr>
        <w:t>NB: Fylkeskommunen vil avgjøre hvilke stammer, aldersstadier og antall som kan settes ut</w:t>
      </w:r>
    </w:p>
    <w:p w:rsidR="00A90DE8" w:rsidRPr="00863D1B" w:rsidRDefault="00A90DE8" w:rsidP="00A90DE8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  <w:bookmarkStart w:id="0" w:name="_GoBack"/>
      <w:bookmarkEnd w:id="0"/>
    </w:p>
    <w:tbl>
      <w:tblPr>
        <w:tblStyle w:val="Tabellrutenett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90DE8" w:rsidTr="00577762">
        <w:tc>
          <w:tcPr>
            <w:tcW w:w="10065" w:type="dxa"/>
          </w:tcPr>
          <w:p w:rsidR="00A90DE8" w:rsidRPr="00863D1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863D1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 xml:space="preserve">Ved søknad om flytting av villfisk. Hvor skal fisken hentes? </w:t>
            </w:r>
            <w:r w:rsidRPr="00863D1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(vann/elv, vassdrag, kommune)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90DE8" w:rsidRDefault="00A90DE8" w:rsidP="00A90DE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0"/>
          <w:lang w:eastAsia="nb-NO"/>
        </w:rPr>
      </w:pPr>
      <w:r w:rsidRPr="004F408B">
        <w:rPr>
          <w:rFonts w:ascii="Arial" w:eastAsia="Times New Roman" w:hAnsi="Arial" w:cs="Arial"/>
          <w:i/>
          <w:sz w:val="20"/>
          <w:szCs w:val="20"/>
          <w:lang w:eastAsia="nb-NO"/>
        </w:rPr>
        <w:t>Dersom det planlegges å flytte villfisk forbi naturlige vandringshindre kreves det tillatelse etter forskrift om smittsomme sykdommer, akvatiske dyr. Fylkeskommunen vil i tilfelle oversende søknaden til Mattilsynet, sammen med vårt vedtak.</w:t>
      </w:r>
    </w:p>
    <w:tbl>
      <w:tblPr>
        <w:tblStyle w:val="Tabellrutenett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85650" w:rsidTr="00577762">
        <w:tc>
          <w:tcPr>
            <w:tcW w:w="10065" w:type="dxa"/>
          </w:tcPr>
          <w:p w:rsidR="00385650" w:rsidRPr="00B73FB7" w:rsidRDefault="00385650" w:rsidP="00A90DE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B73FB7"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  <w:t xml:space="preserve">Ved søknad om el-fiske. Oppgi hvem som skal gjennomføre. </w:t>
            </w:r>
            <w:r w:rsidRPr="00B73FB7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(det er krav om kvalifisert personell med kursbevis)</w:t>
            </w:r>
          </w:p>
          <w:p w:rsidR="00385650" w:rsidRDefault="00385650" w:rsidP="00A90DE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4"/>
                <w:szCs w:val="20"/>
                <w:lang w:eastAsia="nb-NO"/>
              </w:rPr>
            </w:pPr>
          </w:p>
          <w:p w:rsidR="00385650" w:rsidRDefault="00385650" w:rsidP="00A90DE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0"/>
                <w:lang w:eastAsia="nb-NO"/>
              </w:rPr>
            </w:pPr>
          </w:p>
        </w:tc>
      </w:tr>
    </w:tbl>
    <w:p w:rsidR="00CB5F04" w:rsidRPr="004F408B" w:rsidRDefault="00CB5F04" w:rsidP="00A90DE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0"/>
          <w:lang w:eastAsia="nb-NO"/>
        </w:rPr>
      </w:pPr>
    </w:p>
    <w:tbl>
      <w:tblPr>
        <w:tblStyle w:val="Tabellrutenett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90DE8" w:rsidTr="00577762">
        <w:tc>
          <w:tcPr>
            <w:tcW w:w="10065" w:type="dxa"/>
          </w:tcPr>
          <w:p w:rsidR="00A90DE8" w:rsidRPr="004F408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4F408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Er vannkvaliteten god? Ja / nei / vet ikke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 w:rsidRPr="004F408B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 xml:space="preserve">(Før opp PH og </w:t>
            </w:r>
            <w:proofErr w:type="spellStart"/>
            <w:r w:rsidRPr="004F408B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evt</w:t>
            </w:r>
            <w:proofErr w:type="spellEnd"/>
            <w:r w:rsidRPr="004F408B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 xml:space="preserve"> andre målinger med verdier og tidspunkt for prøvetakingen)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A90DE8" w:rsidTr="00577762">
        <w:tc>
          <w:tcPr>
            <w:tcW w:w="10065" w:type="dxa"/>
          </w:tcPr>
          <w:p w:rsidR="00A90DE8" w:rsidRPr="004F408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4F408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Er det eller har det tidligere vært fisk i vannet? Når skjedde endringen?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A90DE8" w:rsidTr="00577762">
        <w:tc>
          <w:tcPr>
            <w:tcW w:w="10065" w:type="dxa"/>
          </w:tcPr>
          <w:p w:rsidR="00A90DE8" w:rsidRPr="00163AE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</w:pPr>
            <w:r w:rsidRPr="00163AE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Har det vært satt ut fisk tidligere?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 w:rsidRPr="00163AEB">
              <w:rPr>
                <w:rFonts w:ascii="Arial" w:eastAsia="Times New Roman" w:hAnsi="Arial" w:cs="Arial"/>
                <w:i/>
                <w:sz w:val="20"/>
                <w:szCs w:val="20"/>
                <w:lang w:eastAsia="nb-NO"/>
              </w:rPr>
              <w:t>(Når og hvilken stamme)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CB5F04" w:rsidRDefault="00CB5F04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B5F04" w:rsidRDefault="00CB5F04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85650" w:rsidRDefault="00385650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B5F04" w:rsidRDefault="00CB5F04" w:rsidP="00A90D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Style w:val="Tabellrutenett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90DE8" w:rsidTr="004D2709">
        <w:tc>
          <w:tcPr>
            <w:tcW w:w="10065" w:type="dxa"/>
          </w:tcPr>
          <w:p w:rsidR="00A90DE8" w:rsidRPr="00163AE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163AE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lastRenderedPageBreak/>
              <w:t>Merknader / tilleggsopplysninger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A90DE8" w:rsidRDefault="00A90DE8" w:rsidP="00A90DE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</w:p>
    <w:p w:rsidR="00A90DE8" w:rsidRPr="00163AEB" w:rsidRDefault="00A90DE8" w:rsidP="00A90DE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  <w:r w:rsidRPr="00163AEB">
        <w:rPr>
          <w:rFonts w:ascii="Arial" w:eastAsia="Times New Roman" w:hAnsi="Arial" w:cs="Arial"/>
          <w:i/>
          <w:sz w:val="24"/>
          <w:szCs w:val="24"/>
          <w:lang w:eastAsia="nb-NO"/>
        </w:rPr>
        <w:t>Den som søker om tillatelse er ansvarlig for at følgende forhold blir overholdt:</w:t>
      </w:r>
    </w:p>
    <w:p w:rsidR="00A90DE8" w:rsidRPr="00163AEB" w:rsidRDefault="00A90DE8" w:rsidP="00A90DE8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  <w:r w:rsidRPr="00163AEB">
        <w:rPr>
          <w:rFonts w:ascii="Arial" w:eastAsia="Times New Roman" w:hAnsi="Arial" w:cs="Arial"/>
          <w:i/>
          <w:sz w:val="24"/>
          <w:szCs w:val="24"/>
          <w:lang w:eastAsia="nb-NO"/>
        </w:rPr>
        <w:t>Før utsetting finner sted skal det foreligge tillatelse fra grunneier.</w:t>
      </w:r>
    </w:p>
    <w:p w:rsidR="00A90DE8" w:rsidRDefault="00A90DE8" w:rsidP="00A90DE8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  <w:r w:rsidRPr="00163AEB">
        <w:rPr>
          <w:rFonts w:ascii="Arial" w:eastAsia="Times New Roman" w:hAnsi="Arial" w:cs="Arial"/>
          <w:i/>
          <w:sz w:val="24"/>
          <w:szCs w:val="24"/>
          <w:lang w:eastAsia="nb-NO"/>
        </w:rPr>
        <w:t>Der det er flere grunneiere eller flere med fiskerett bør alle være enige om tiltaket før det blir iverksatt.</w:t>
      </w:r>
    </w:p>
    <w:p w:rsidR="00B73FB7" w:rsidRDefault="00B73FB7" w:rsidP="00A90DE8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  <w:r>
        <w:rPr>
          <w:rFonts w:ascii="Arial" w:eastAsia="Times New Roman" w:hAnsi="Arial" w:cs="Arial"/>
          <w:i/>
          <w:sz w:val="24"/>
          <w:szCs w:val="24"/>
          <w:lang w:eastAsia="nb-NO"/>
        </w:rPr>
        <w:t>Fangst, flytting og utsetting av fisk omfattes også av regelverk om dyrevelferd, og det må også foreligge tillatelse fra Mattilsynet.</w:t>
      </w:r>
    </w:p>
    <w:p w:rsidR="00A90DE8" w:rsidRPr="00163AEB" w:rsidRDefault="00A90DE8" w:rsidP="00A90DE8">
      <w:pPr>
        <w:pStyle w:val="Listeavsnitt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nb-NO"/>
        </w:rPr>
      </w:pPr>
    </w:p>
    <w:tbl>
      <w:tblPr>
        <w:tblStyle w:val="Tabellrutenett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90DE8" w:rsidTr="004D2709">
        <w:tc>
          <w:tcPr>
            <w:tcW w:w="10065" w:type="dxa"/>
          </w:tcPr>
          <w:p w:rsidR="00A90DE8" w:rsidRPr="00163AEB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163AEB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Dato og underskrift</w:t>
            </w: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:rsidR="00A90DE8" w:rsidRDefault="00A90DE8" w:rsidP="004D270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:rsidR="003C232A" w:rsidRDefault="003C232A"/>
    <w:sectPr w:rsidR="003C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512"/>
    <w:multiLevelType w:val="hybridMultilevel"/>
    <w:tmpl w:val="61A43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6D08"/>
    <w:multiLevelType w:val="hybridMultilevel"/>
    <w:tmpl w:val="4412EE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E8"/>
    <w:rsid w:val="002C2D3C"/>
    <w:rsid w:val="00385650"/>
    <w:rsid w:val="003C232A"/>
    <w:rsid w:val="00577762"/>
    <w:rsid w:val="00A719FD"/>
    <w:rsid w:val="00A90DE8"/>
    <w:rsid w:val="00B73FB7"/>
    <w:rsid w:val="00CB5F04"/>
    <w:rsid w:val="00E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145F"/>
  <w15:chartTrackingRefBased/>
  <w15:docId w15:val="{2BC1F11B-0202-4181-B0F5-10055AB6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D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90DE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90DE8"/>
    <w:pPr>
      <w:ind w:left="720"/>
      <w:contextualSpacing/>
    </w:pPr>
  </w:style>
  <w:style w:type="table" w:styleId="Tabellrutenett">
    <w:name w:val="Table Grid"/>
    <w:basedOn w:val="Vanligtabell"/>
    <w:uiPriority w:val="39"/>
    <w:rsid w:val="00A9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mapost@rogfk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Valand</dc:creator>
  <cp:keywords/>
  <dc:description/>
  <cp:lastModifiedBy>Vegard Næss</cp:lastModifiedBy>
  <cp:revision>3</cp:revision>
  <dcterms:created xsi:type="dcterms:W3CDTF">2017-06-26T11:08:00Z</dcterms:created>
  <dcterms:modified xsi:type="dcterms:W3CDTF">2017-06-26T11:12:00Z</dcterms:modified>
</cp:coreProperties>
</file>