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4"/>
          <w:szCs w:val="24"/>
          <w:lang w:eastAsia="en-US"/>
        </w:rPr>
        <w:id w:val="-538354656"/>
        <w:docPartObj>
          <w:docPartGallery w:val="Cover Pages"/>
          <w:docPartUnique/>
        </w:docPartObj>
      </w:sdtPr>
      <w:sdtEndPr>
        <w:rPr>
          <w:rFonts w:ascii="Franklin Gothic Book" w:eastAsia="Times New Roman" w:hAnsi="Franklin Gothic Book" w:cs="Times New Roman"/>
        </w:rPr>
      </w:sdtEndPr>
      <w:sdtContent>
        <w:p w14:paraId="2F6186DD" w14:textId="7F6A6A8B" w:rsidR="00FF4EC5" w:rsidRDefault="00FF4EC5">
          <w:pPr>
            <w:pStyle w:val="Ingenmellomrom"/>
          </w:pPr>
        </w:p>
        <w:p w14:paraId="5B56EC84" w14:textId="77777777" w:rsidR="00D10E26" w:rsidRDefault="00D10E26" w:rsidP="00D10E26">
          <w:pPr>
            <w:pStyle w:val="Tittel"/>
            <w:jc w:val="center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Fag- /svenne- eller kompetanseprøve</w:t>
          </w:r>
        </w:p>
        <w:p w14:paraId="30BC69A2" w14:textId="77777777" w:rsidR="00D10E26" w:rsidRDefault="00D10E26" w:rsidP="00D10E26">
          <w:pPr>
            <w:jc w:val="center"/>
            <w:rPr>
              <w:rFonts w:ascii="Arial" w:hAnsi="Arial" w:cs="Arial"/>
              <w:b/>
              <w:noProof/>
              <w:lang w:eastAsia="nb-NO"/>
            </w:rPr>
          </w:pPr>
          <w:r>
            <w:rPr>
              <w:b/>
              <w:noProof/>
              <w:lang w:eastAsia="nb-NO"/>
            </w:rPr>
            <w:t>Ny læreplan, fagfornyelsen LK20</w:t>
          </w:r>
        </w:p>
        <w:p w14:paraId="472D31FC" w14:textId="77777777" w:rsidR="00D10E26" w:rsidRDefault="00D10E26" w:rsidP="00D10E26">
          <w:pPr>
            <w:rPr>
              <w:sz w:val="22"/>
              <w:szCs w:val="22"/>
            </w:rPr>
          </w:pPr>
        </w:p>
        <w:p w14:paraId="2BE36AFD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Lærefag</w:t>
          </w:r>
        </w:p>
        <w:tbl>
          <w:tblPr>
            <w:tblStyle w:val="Tabellrutenett"/>
            <w:tblW w:w="9317" w:type="dxa"/>
            <w:tblInd w:w="0" w:type="dxa"/>
            <w:tblLook w:val="04A0" w:firstRow="1" w:lastRow="0" w:firstColumn="1" w:lastColumn="0" w:noHBand="0" w:noVBand="1"/>
          </w:tblPr>
          <w:tblGrid>
            <w:gridCol w:w="1567"/>
            <w:gridCol w:w="7750"/>
          </w:tblGrid>
          <w:tr w:rsidR="00D10E26" w14:paraId="6FB2B979" w14:textId="77777777" w:rsidTr="00D10E26">
            <w:trPr>
              <w:trHeight w:val="589"/>
            </w:trPr>
            <w:tc>
              <w:tcPr>
                <w:tcW w:w="93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E8C289A" w14:textId="77777777" w:rsidR="00D10E26" w:rsidRDefault="00D10E26">
                <w:pPr>
                  <w:rPr>
                    <w:rFonts w:ascii="Arial" w:hAnsi="Arial" w:cs="Arial"/>
                  </w:rPr>
                </w:pPr>
              </w:p>
              <w:p w14:paraId="71FE7ABA" w14:textId="211C14FB" w:rsidR="00D10E26" w:rsidRDefault="00371F5A">
                <w:pPr>
                  <w:rPr>
                    <w:b/>
                    <w:bCs/>
                  </w:rPr>
                </w:pPr>
                <w:proofErr w:type="spellStart"/>
                <w:r>
                  <w:rPr>
                    <w:b/>
                    <w:bCs/>
                  </w:rPr>
                  <w:t>Hestefaget</w:t>
                </w:r>
                <w:proofErr w:type="spellEnd"/>
              </w:p>
              <w:p w14:paraId="4AB72928" w14:textId="77777777" w:rsidR="00D10E26" w:rsidRDefault="00D10E26"/>
            </w:tc>
          </w:tr>
          <w:tr w:rsidR="00D10E26" w14:paraId="718A5D3B" w14:textId="77777777" w:rsidTr="00D10E26">
            <w:trPr>
              <w:trHeight w:val="562"/>
            </w:trPr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23DE9" w14:textId="77777777" w:rsidR="00D10E26" w:rsidRDefault="00D10E26"/>
              <w:p w14:paraId="3D8DDD4D" w14:textId="77777777" w:rsidR="00D10E26" w:rsidRDefault="00D10E26">
                <w:proofErr w:type="spellStart"/>
                <w:r>
                  <w:t>Prøvestart</w:t>
                </w:r>
                <w:proofErr w:type="spellEnd"/>
              </w:p>
              <w:p w14:paraId="066F9BA8" w14:textId="77777777" w:rsidR="00D10E26" w:rsidRDefault="00D10E26"/>
            </w:tc>
            <w:tc>
              <w:tcPr>
                <w:tcW w:w="7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2B336DB" w14:textId="77777777" w:rsidR="00D10E26" w:rsidRDefault="00D10E26"/>
              <w:p w14:paraId="304C133A" w14:textId="77777777" w:rsidR="00D10E26" w:rsidRDefault="00D10E26">
                <w:pPr>
                  <w:rPr>
                    <w:b/>
                    <w:bCs/>
                  </w:rPr>
                </w:pPr>
              </w:p>
            </w:tc>
          </w:tr>
          <w:tr w:rsidR="00D10E26" w14:paraId="3FD66104" w14:textId="77777777" w:rsidTr="00D10E26">
            <w:trPr>
              <w:trHeight w:val="771"/>
            </w:trPr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78403" w14:textId="77777777" w:rsidR="00D10E26" w:rsidRDefault="00D10E26"/>
              <w:p w14:paraId="5B00505D" w14:textId="77777777" w:rsidR="00D10E26" w:rsidRDefault="00D10E26">
                <w:proofErr w:type="spellStart"/>
                <w:r>
                  <w:t>Prøve</w:t>
                </w:r>
                <w:proofErr w:type="spellEnd"/>
                <w:r>
                  <w:t xml:space="preserve"> </w:t>
                </w:r>
                <w:proofErr w:type="spellStart"/>
                <w:r>
                  <w:t>ferdig</w:t>
                </w:r>
                <w:proofErr w:type="spellEnd"/>
              </w:p>
              <w:p w14:paraId="3617E17E" w14:textId="77777777" w:rsidR="00D10E26" w:rsidRDefault="00D10E26"/>
            </w:tc>
            <w:tc>
              <w:tcPr>
                <w:tcW w:w="7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D327338" w14:textId="77777777" w:rsidR="00D10E26" w:rsidRDefault="00D10E26"/>
              <w:p w14:paraId="237AFA05" w14:textId="77777777" w:rsidR="00D10E26" w:rsidRDefault="00D10E26">
                <w:pPr>
                  <w:rPr>
                    <w:b/>
                    <w:bCs/>
                  </w:rPr>
                </w:pPr>
              </w:p>
            </w:tc>
          </w:tr>
          <w:tr w:rsidR="00D10E26" w14:paraId="5F7B5475" w14:textId="77777777" w:rsidTr="00D10E26">
            <w:trPr>
              <w:trHeight w:val="771"/>
            </w:trPr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54B012" w14:textId="77777777" w:rsidR="00D10E26" w:rsidRDefault="00D10E26">
                <w:r>
                  <w:t xml:space="preserve">Total </w:t>
                </w:r>
                <w:proofErr w:type="spellStart"/>
                <w:r>
                  <w:t>tidsramme</w:t>
                </w:r>
                <w:proofErr w:type="spellEnd"/>
                <w:r>
                  <w:t xml:space="preserve"> for </w:t>
                </w:r>
                <w:proofErr w:type="spellStart"/>
                <w:r>
                  <w:t>prøven</w:t>
                </w:r>
                <w:proofErr w:type="spellEnd"/>
              </w:p>
            </w:tc>
            <w:tc>
              <w:tcPr>
                <w:tcW w:w="7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1F35F4F" w14:textId="77777777" w:rsidR="00D10E26" w:rsidRDefault="00D10E26"/>
              <w:p w14:paraId="609C1916" w14:textId="3CF73BDB" w:rsidR="00D10E26" w:rsidRDefault="00D10E26">
                <w:proofErr w:type="spellStart"/>
                <w:r>
                  <w:t>Minst</w:t>
                </w:r>
                <w:proofErr w:type="spellEnd"/>
                <w:r>
                  <w:t xml:space="preserve"> </w:t>
                </w:r>
                <w:r w:rsidR="00755D23">
                  <w:t>3</w:t>
                </w:r>
                <w:r>
                  <w:t xml:space="preserve"> </w:t>
                </w:r>
                <w:proofErr w:type="spellStart"/>
                <w:r>
                  <w:t>virkedager</w:t>
                </w:r>
                <w:proofErr w:type="spellEnd"/>
              </w:p>
            </w:tc>
          </w:tr>
        </w:tbl>
        <w:p w14:paraId="1963E2D3" w14:textId="77777777" w:rsidR="00D10E26" w:rsidRDefault="00D10E26" w:rsidP="00D10E26">
          <w:pPr>
            <w:rPr>
              <w:rFonts w:ascii="Arial" w:eastAsia="Arial" w:hAnsi="Arial" w:cs="Arial"/>
              <w:sz w:val="22"/>
              <w:szCs w:val="22"/>
              <w:lang w:val="nn-NO"/>
            </w:rPr>
          </w:pPr>
        </w:p>
        <w:p w14:paraId="280175B8" w14:textId="77777777" w:rsidR="00D10E26" w:rsidRDefault="00D10E26" w:rsidP="00D10E26"/>
        <w:p w14:paraId="5B0DEF1B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Navn</w:t>
          </w:r>
        </w:p>
        <w:tbl>
          <w:tblPr>
            <w:tblStyle w:val="Tabellrutenet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065"/>
            <w:gridCol w:w="6997"/>
          </w:tblGrid>
          <w:tr w:rsidR="00D10E26" w14:paraId="04A4BF95" w14:textId="77777777" w:rsidTr="00D10E26"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AC1CA" w14:textId="77777777" w:rsidR="00D10E26" w:rsidRDefault="00D10E26">
                <w:pPr>
                  <w:rPr>
                    <w:rFonts w:ascii="Arial" w:hAnsi="Arial" w:cs="Arial"/>
                  </w:rPr>
                </w:pPr>
                <w:proofErr w:type="spellStart"/>
                <w:r>
                  <w:t>Navn</w:t>
                </w:r>
                <w:proofErr w:type="spellEnd"/>
                <w:r>
                  <w:t xml:space="preserve"> </w:t>
                </w:r>
                <w:proofErr w:type="spellStart"/>
                <w:r>
                  <w:t>på</w:t>
                </w:r>
                <w:proofErr w:type="spellEnd"/>
                <w:r>
                  <w:t xml:space="preserve"> </w:t>
                </w:r>
                <w:proofErr w:type="spellStart"/>
                <w:r>
                  <w:t>kandidat</w:t>
                </w:r>
                <w:proofErr w:type="spellEnd"/>
              </w:p>
              <w:p w14:paraId="0C093A34" w14:textId="77777777" w:rsidR="00D10E26" w:rsidRDefault="00D10E26"/>
            </w:tc>
            <w:tc>
              <w:tcPr>
                <w:tcW w:w="6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90A8BDF" w14:textId="77777777" w:rsidR="00D10E26" w:rsidRDefault="00D10E26">
                <w:pPr>
                  <w:rPr>
                    <w:b/>
                    <w:bCs/>
                  </w:rPr>
                </w:pPr>
              </w:p>
            </w:tc>
          </w:tr>
        </w:tbl>
        <w:p w14:paraId="3F567B3D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73C2B144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Prøveleder</w:t>
          </w:r>
        </w:p>
        <w:tbl>
          <w:tblPr>
            <w:tblStyle w:val="Tabellrutenet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7285"/>
            <w:gridCol w:w="1777"/>
          </w:tblGrid>
          <w:tr w:rsidR="00D10E26" w14:paraId="03235808" w14:textId="77777777" w:rsidTr="00D10E26">
            <w:tc>
              <w:tcPr>
                <w:tcW w:w="7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17834E" w14:textId="77777777" w:rsidR="00D10E26" w:rsidRDefault="00D10E26">
                <w:pPr>
                  <w:rPr>
                    <w:rFonts w:ascii="Arial" w:hAnsi="Arial" w:cs="Arial"/>
                  </w:rPr>
                </w:pPr>
                <w:proofErr w:type="spellStart"/>
                <w:r>
                  <w:t>Fornavn</w:t>
                </w:r>
                <w:proofErr w:type="spellEnd"/>
                <w:r>
                  <w:t xml:space="preserve">, </w:t>
                </w:r>
                <w:proofErr w:type="spellStart"/>
                <w:r>
                  <w:t>etternavn</w:t>
                </w:r>
                <w:proofErr w:type="spellEnd"/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4F5B8" w14:textId="77777777" w:rsidR="00D10E26" w:rsidRDefault="00D10E26">
                <w:proofErr w:type="spellStart"/>
                <w:r>
                  <w:t>Mobilnr</w:t>
                </w:r>
                <w:proofErr w:type="spellEnd"/>
              </w:p>
            </w:tc>
          </w:tr>
          <w:tr w:rsidR="00D10E26" w14:paraId="6EA47A18" w14:textId="77777777" w:rsidTr="00D10E26">
            <w:trPr>
              <w:trHeight w:val="561"/>
            </w:trPr>
            <w:tc>
              <w:tcPr>
                <w:tcW w:w="7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DF4E99E" w14:textId="77777777" w:rsidR="00D10E26" w:rsidRDefault="00D10E26">
                <w:pPr>
                  <w:rPr>
                    <w:b/>
                    <w:bCs/>
                  </w:rPr>
                </w:pP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7B353E1" w14:textId="77777777" w:rsidR="00D10E26" w:rsidRDefault="00D10E26"/>
              <w:p w14:paraId="75A5A47E" w14:textId="77777777" w:rsidR="00D10E26" w:rsidRDefault="00D10E26"/>
            </w:tc>
          </w:tr>
        </w:tbl>
        <w:p w14:paraId="36ECE288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38BB3FF7" w14:textId="77777777" w:rsidR="00D10E26" w:rsidRDefault="00D10E26" w:rsidP="00D10E26">
          <w:pPr>
            <w:pStyle w:val="Overskrift1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Prøvemedlem</w:t>
          </w:r>
        </w:p>
        <w:tbl>
          <w:tblPr>
            <w:tblStyle w:val="Tabellrutenet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7285"/>
            <w:gridCol w:w="1777"/>
          </w:tblGrid>
          <w:tr w:rsidR="00D10E26" w14:paraId="5AB3243F" w14:textId="77777777" w:rsidTr="00D10E26">
            <w:tc>
              <w:tcPr>
                <w:tcW w:w="7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1C84B" w14:textId="77777777" w:rsidR="00D10E26" w:rsidRDefault="00D10E26">
                <w:pPr>
                  <w:rPr>
                    <w:rFonts w:ascii="Arial" w:hAnsi="Arial" w:cs="Arial"/>
                  </w:rPr>
                </w:pPr>
                <w:proofErr w:type="spellStart"/>
                <w:r>
                  <w:t>Fornavn</w:t>
                </w:r>
                <w:proofErr w:type="spellEnd"/>
                <w:r>
                  <w:t xml:space="preserve">, </w:t>
                </w:r>
                <w:proofErr w:type="spellStart"/>
                <w:r>
                  <w:t>etternavn</w:t>
                </w:r>
                <w:proofErr w:type="spellEnd"/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D8564" w14:textId="77777777" w:rsidR="00D10E26" w:rsidRDefault="00D10E26">
                <w:proofErr w:type="spellStart"/>
                <w:r>
                  <w:t>Mobilnr</w:t>
                </w:r>
                <w:proofErr w:type="spellEnd"/>
              </w:p>
            </w:tc>
          </w:tr>
          <w:tr w:rsidR="00D10E26" w14:paraId="5B82E0BE" w14:textId="77777777" w:rsidTr="00D10E26">
            <w:trPr>
              <w:trHeight w:val="561"/>
            </w:trPr>
            <w:tc>
              <w:tcPr>
                <w:tcW w:w="7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5826A57" w14:textId="77777777" w:rsidR="00D10E26" w:rsidRDefault="00D10E26">
                <w:pPr>
                  <w:rPr>
                    <w:b/>
                    <w:bCs/>
                  </w:rPr>
                </w:pPr>
              </w:p>
              <w:p w14:paraId="17366333" w14:textId="77777777" w:rsidR="00D10E26" w:rsidRDefault="00D10E26"/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C885BF8" w14:textId="77777777" w:rsidR="00D10E26" w:rsidRDefault="00D10E26"/>
              <w:p w14:paraId="363CF4AA" w14:textId="77777777" w:rsidR="00D10E26" w:rsidRDefault="00D10E26"/>
            </w:tc>
          </w:tr>
        </w:tbl>
        <w:p w14:paraId="46F4C1B3" w14:textId="77777777" w:rsidR="00D10E26" w:rsidRDefault="00D10E26" w:rsidP="00D10E26">
          <w:pPr>
            <w:pStyle w:val="Overskrift1"/>
            <w:rPr>
              <w:rFonts w:ascii="Arial" w:hAnsi="Arial" w:cs="Arial"/>
              <w:color w:val="000000" w:themeColor="text1"/>
            </w:rPr>
          </w:pPr>
        </w:p>
        <w:p w14:paraId="36B7C05A" w14:textId="77777777" w:rsidR="00D10E26" w:rsidRDefault="00D10E26" w:rsidP="00D10E26">
          <w:pPr>
            <w:rPr>
              <w:rFonts w:ascii="Arial" w:hAnsi="Arial" w:cs="Arial"/>
              <w:b/>
              <w:bCs/>
            </w:rPr>
          </w:pPr>
          <w:r>
            <w:rPr>
              <w:b/>
              <w:bCs/>
            </w:rPr>
            <w:t xml:space="preserve">Både prøveleder og medlem må være til stede ved prøvens oppstart og avslutning. </w:t>
          </w:r>
        </w:p>
        <w:p w14:paraId="0A3D6181" w14:textId="7F6A6A8B" w:rsidR="00FF4EC5" w:rsidRDefault="00FF4EC5">
          <w:pPr>
            <w:rPr>
              <w:rFonts w:ascii="Franklin Gothic Book" w:eastAsia="Times New Roman" w:hAnsi="Franklin Gothic Book" w:cs="Times New Roman"/>
              <w:lang w:eastAsia="nb-NO"/>
            </w:rPr>
          </w:pPr>
          <w:r>
            <w:rPr>
              <w:rFonts w:ascii="Franklin Gothic Book" w:eastAsia="Times New Roman" w:hAnsi="Franklin Gothic Book" w:cs="Times New Roman"/>
              <w:lang w:eastAsia="nb-NO"/>
            </w:rPr>
            <w:br w:type="page"/>
          </w:r>
        </w:p>
      </w:sdtContent>
    </w:sdt>
    <w:p w14:paraId="730B11A2" w14:textId="77777777" w:rsidR="00FF4EC5" w:rsidRDefault="00FF4EC5"/>
    <w:tbl>
      <w:tblPr>
        <w:tblpPr w:leftFromText="141" w:rightFromText="141" w:vertAnchor="text" w:horzAnchor="margin" w:tblpY="-596"/>
        <w:tblW w:w="96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189"/>
        <w:gridCol w:w="2265"/>
        <w:gridCol w:w="3135"/>
      </w:tblGrid>
      <w:tr w:rsidR="00DE4075" w:rsidRPr="00C57A45" w14:paraId="177715B7" w14:textId="77777777" w:rsidTr="00DE4075">
        <w:trPr>
          <w:trHeight w:val="10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260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60B7" w14:textId="11D9533A" w:rsidR="00DE4075" w:rsidRPr="00DE407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</w:pPr>
            <w:proofErr w:type="spellStart"/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>Ikkje</w:t>
            </w:r>
            <w:proofErr w:type="spellEnd"/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 xml:space="preserve"> best</w:t>
            </w:r>
            <w:r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>å</w:t>
            </w:r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 xml:space="preserve">tt </w:t>
            </w:r>
          </w:p>
          <w:p w14:paraId="1BB41F47" w14:textId="77777777" w:rsidR="00DE4075" w:rsidRPr="00DE4075" w:rsidRDefault="00DE4075" w:rsidP="00DE4075">
            <w:pPr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</w:pPr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 xml:space="preserve">Svært </w:t>
            </w:r>
            <w:proofErr w:type="spellStart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>låg</w:t>
            </w:r>
            <w:proofErr w:type="spellEnd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 xml:space="preserve"> kompetanse i faget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59E" w14:textId="5DD88EC3" w:rsidR="00DE4075" w:rsidRPr="00DE407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</w:pPr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>Best</w:t>
            </w:r>
            <w:r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>å</w:t>
            </w:r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 xml:space="preserve">tt </w:t>
            </w:r>
          </w:p>
          <w:p w14:paraId="49E44B89" w14:textId="77777777" w:rsidR="00DE4075" w:rsidRPr="00DE407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</w:pPr>
            <w:proofErr w:type="spellStart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>Tilfredsstillande</w:t>
            </w:r>
            <w:proofErr w:type="spellEnd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 xml:space="preserve"> eller god kompetanse i faget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9824" w14:textId="4AC85380" w:rsidR="00DE4075" w:rsidRPr="00DE407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</w:pPr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 xml:space="preserve">Bestått </w:t>
            </w:r>
            <w:proofErr w:type="spellStart"/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>mykje</w:t>
            </w:r>
            <w:proofErr w:type="spellEnd"/>
            <w:r w:rsidRPr="00DE4075">
              <w:rPr>
                <w:rFonts w:ascii="Franklin Gothic Book" w:eastAsia="Times New Roman" w:hAnsi="Franklin Gothic Book" w:cs="Times New Roman"/>
                <w:sz w:val="36"/>
                <w:szCs w:val="36"/>
                <w:lang w:eastAsia="nb-NO"/>
              </w:rPr>
              <w:t xml:space="preserve"> godt </w:t>
            </w:r>
          </w:p>
          <w:p w14:paraId="6E0380F4" w14:textId="1DD52142" w:rsidR="00DE4075" w:rsidRPr="00DE4075" w:rsidRDefault="00DE4075" w:rsidP="00DE4075">
            <w:pPr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</w:pPr>
            <w:proofErr w:type="spellStart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>mykje</w:t>
            </w:r>
            <w:proofErr w:type="spellEnd"/>
            <w:r w:rsidRPr="00DE4075">
              <w:rPr>
                <w:rFonts w:ascii="Franklin Gothic Book" w:eastAsia="Times New Roman" w:hAnsi="Franklin Gothic Book" w:cs="Times New Roman"/>
                <w:sz w:val="20"/>
                <w:szCs w:val="20"/>
                <w:lang w:eastAsia="nb-NO"/>
              </w:rPr>
              <w:t xml:space="preserve"> god eller framifrå kompetanse i faget</w:t>
            </w:r>
          </w:p>
        </w:tc>
      </w:tr>
      <w:tr w:rsidR="00DE4075" w:rsidRPr="00C57A45" w14:paraId="33BF09C4" w14:textId="77777777" w:rsidTr="00DE4075">
        <w:trPr>
          <w:trHeight w:val="10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7BC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Planleggje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, gjennomføre, vurdere og dokumentere stell, bruk og hald av hest.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215C" w14:textId="6A6F12E1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Overser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skadar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øydelegging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̊ utstyr og innreiing. Held fram med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dagleg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arbeid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utan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 xml:space="preserve">å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noko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med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observasjonane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D00" w14:textId="3AFEC116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Reagerer p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skadar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ydelegging p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utstyr og innreiing.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peiker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gir beskjed 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desse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61A" w14:textId="55B889BB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Ser og reagerer p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skadar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ydelegging. Tar n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dvendige skritt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sj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lv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</w:t>
            </w:r>
            <w:r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reparere og/eller forhindre forverring av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skadane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eventuell HMS-fare.</w:t>
            </w:r>
          </w:p>
        </w:tc>
      </w:tr>
      <w:tr w:rsidR="00DE4075" w:rsidRPr="00C57A45" w14:paraId="58D494FC" w14:textId="77777777" w:rsidTr="00DE4075">
        <w:trPr>
          <w:trHeight w:val="10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145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Respektere og vise omsyn til menneske og miljø og opptre varsamt ved bruk av hest i utmark, trafikk og nærområda til stallen, og drøfte korleis stallen som arena kan være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samlingspunkt for ulike menneske.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6F55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kunnskapar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om bestemmelser for stallar / -anlegg og hestens naturlige behov. Har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kunnskap eller forståelse for ferdsel av hest i trafikk og nærområda til stallen. Har lite kunnskap om ferdsel med hest i utmark. Lite forståing for korleis stallen kan være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samlingspunkt for ulike mennesker.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C7F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Kjenner til at det finns regler for stallanlegg og hestehold og kan finne frem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reglane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Har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kjenskap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reglar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/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lovar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ferdsel med hest i trafikk og utmark.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greie for ulike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brukarkategoriar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sine behov, og kan drøfte lett rundt stallen som en felles arena og samlingspunkt for ulike mennesker.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FBF4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Har detaljkunnskap om krav til stallar og innreiing.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Kan legge til rette for brukara av ulike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kategoriar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med ulike behov. Kan lover og regler for ferdsel med hest i trafikk og utmark. Kan drøfte rundt og reflektere godt over korleis stallen som arena 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felles samlingspunkt for ulike mennesker. </w:t>
            </w:r>
          </w:p>
        </w:tc>
      </w:tr>
      <w:tr w:rsidR="00DE4075" w:rsidRPr="00C57A45" w14:paraId="3DCD1B61" w14:textId="77777777" w:rsidTr="00DE4075">
        <w:trPr>
          <w:trHeight w:val="1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D1D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Arbeide med hest etter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gjeldande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regelverk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standardar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dyrehald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,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greie for relevante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organisasjonar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offentlege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forvaltningorgan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0C03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sterkt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kjennskap til reglene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horsemanship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handtering av hest.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6EA" w14:textId="5E52648A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Handterer hesten etter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gjeldande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regelverk p</w:t>
            </w:r>
            <w:r w:rsidR="008D22ED">
              <w:rPr>
                <w:rFonts w:ascii="Franklin Gothic Book" w:eastAsia="Times New Roman" w:hAnsi="Franklin Gothic Book" w:cs="Arial"/>
                <w:lang w:eastAsia="nb-NO"/>
              </w:rPr>
              <w:t xml:space="preserve">å 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alle felt. Viser forst</w:t>
            </w:r>
            <w:r w:rsidR="008D22ED">
              <w:rPr>
                <w:rFonts w:ascii="Franklin Gothic Book" w:eastAsia="Times New Roman" w:hAnsi="Franklin Gothic Book" w:cs="Arial"/>
                <w:lang w:eastAsia="nb-NO"/>
              </w:rPr>
              <w:t>åi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ng for hesten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r w:rsidR="008D22ED" w:rsidRPr="00C57A45">
              <w:rPr>
                <w:rFonts w:ascii="Franklin Gothic Book" w:eastAsia="Times New Roman" w:hAnsi="Franklin Gothic Book" w:cs="Arial"/>
                <w:lang w:eastAsia="nb-NO"/>
              </w:rPr>
              <w:t>a</w:t>
            </w:r>
            <w:r w:rsidR="008D22ED" w:rsidRPr="00C57A45">
              <w:rPr>
                <w:rFonts w:ascii="Arial" w:eastAsia="Times New Roman" w:hAnsi="Arial" w:cs="Arial"/>
                <w:lang w:eastAsia="nb-NO"/>
              </w:rPr>
              <w:t>t</w:t>
            </w:r>
            <w:r w:rsidR="008D22ED" w:rsidRPr="00C57A45">
              <w:rPr>
                <w:rFonts w:ascii="Franklin Gothic Book" w:eastAsia="Times New Roman" w:hAnsi="Franklin Gothic Book" w:cs="Arial"/>
                <w:lang w:eastAsia="nb-NO"/>
              </w:rPr>
              <w:t>ferd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7ED9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Tar individuelle omsyn i arbeidet med hesten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innanfor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regelverket og til fremme for hesten si velferd og yteevne.</w:t>
            </w:r>
          </w:p>
        </w:tc>
      </w:tr>
      <w:tr w:rsidR="00DE4075" w:rsidRPr="00C57A45" w14:paraId="444E0BFD" w14:textId="77777777" w:rsidTr="00DE4075">
        <w:trPr>
          <w:trHeight w:val="1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C32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Drive tilsyn, utføre enkelt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vedlikehald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vurdere utforminga av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bygningar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,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innreiingar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anlegg for hest.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097B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behovet for eller utfører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nokon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enkle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reparasjonar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̊ eige initiativ.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9D2" w14:textId="77777777" w:rsidR="00DE4075" w:rsidRPr="00C57A45" w:rsidRDefault="00DE4075" w:rsidP="00DE4075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Utfører enkle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reparasjonar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ved behov.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Gir beskjed 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skadar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som bør bli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utbetra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2CDD" w14:textId="77777777" w:rsidR="00DE4075" w:rsidRPr="00C57A45" w:rsidRDefault="00DE4075" w:rsidP="00DE4075">
            <w:pPr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Tar eige initiativ til gode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rutinar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ettersyn og reparerer ved behov.</w:t>
            </w:r>
          </w:p>
        </w:tc>
      </w:tr>
    </w:tbl>
    <w:p w14:paraId="389B52EF" w14:textId="77777777" w:rsidR="000B783A" w:rsidRPr="00C57A45" w:rsidRDefault="000B783A" w:rsidP="00B579BF">
      <w:pPr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nb-NO"/>
        </w:rPr>
      </w:pPr>
    </w:p>
    <w:tbl>
      <w:tblPr>
        <w:tblpPr w:leftFromText="141" w:rightFromText="141" w:vertAnchor="text" w:horzAnchor="margin" w:tblpY="-626"/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559"/>
        <w:gridCol w:w="2150"/>
        <w:gridCol w:w="2740"/>
      </w:tblGrid>
      <w:tr w:rsidR="00737871" w:rsidRPr="00C57A45" w14:paraId="51726C0D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38D1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lastRenderedPageBreak/>
              <w:t xml:space="preserve">Vurdere risiko knytt til stalldrift, bruk, handtering og transport av hest, og utføre tiltak som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tek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vare på helse, miljø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sikkerheit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dyr og menneske.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949F" w14:textId="2B3C9666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Unnlet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å bruke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fleste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påbod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n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dvendige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sikkerheitstiltak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D8AC7" w14:textId="31A41003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Bruker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påbode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n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dvendig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sikkerheitsutstyr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folk og hest. Opptrer HMS- bevisst i arbeidet.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C72A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Ser behovet for sikkerhetstiltak og opptrer i samsvar med regelverket. </w:t>
            </w:r>
          </w:p>
        </w:tc>
      </w:tr>
      <w:tr w:rsidR="00737871" w:rsidRPr="00C57A45" w14:paraId="130BFB34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07BD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Utarbeide og bruke system for internkontroll og kvalitetssikring i den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daglege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drifta av stallen.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DAF69" w14:textId="18F01478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Viser mangelfull forst</w:t>
            </w:r>
            <w:r w:rsidR="00F12A41" w:rsidRPr="00C57A45">
              <w:rPr>
                <w:rFonts w:ascii="Franklin Gothic Book" w:eastAsia="Times New Roman" w:hAnsi="Franklin Gothic Book" w:cs="Arial"/>
                <w:lang w:eastAsia="nb-NO"/>
              </w:rPr>
              <w:t>åi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ng for behovet for sunne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rutinar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F0924" w14:textId="7D997BEF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</w:t>
            </w:r>
            <w:r w:rsidR="00F12A41" w:rsidRPr="00C57A45">
              <w:rPr>
                <w:rFonts w:ascii="Franklin Gothic Book" w:eastAsia="Times New Roman" w:hAnsi="Franklin Gothic Book" w:cs="Arial"/>
                <w:lang w:eastAsia="nb-NO"/>
              </w:rPr>
              <w:t>år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f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lger oppsette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rutinar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</w:t>
            </w:r>
            <w:r w:rsidR="00F12A41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kunne ut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ve n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dvendig kontroll.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E742F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Kan sette opp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arbeidsplanar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andre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rutinar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sikrar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kontroll med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verksemda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</w:t>
            </w:r>
          </w:p>
        </w:tc>
      </w:tr>
      <w:tr w:rsidR="00737871" w:rsidRPr="00C57A45" w14:paraId="0DFE39C3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0C259" w14:textId="7E7009ED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Bruke fagspr</w:t>
            </w:r>
            <w:r w:rsidR="0081025E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k som er tilpassa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mottakaren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 kommunikasjon og samarbeid med fagfolk, kunder, kollegaer og andre.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C9C9D" w14:textId="1F0A16FF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Bruker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fagspr</w:t>
            </w:r>
            <w:r w:rsidR="0081025E" w:rsidRPr="00C57A45">
              <w:rPr>
                <w:rFonts w:ascii="Franklin Gothic Book" w:eastAsia="Times New Roman" w:hAnsi="Franklin Gothic Book" w:cs="Arial"/>
                <w:lang w:eastAsia="nb-NO"/>
              </w:rPr>
              <w:t>åk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Kommuniserer </w:t>
            </w:r>
            <w:r w:rsidR="0081025E" w:rsidRPr="00C57A45">
              <w:rPr>
                <w:rFonts w:ascii="Franklin Gothic Book" w:eastAsia="Times New Roman" w:hAnsi="Franklin Gothic Book" w:cs="Arial"/>
                <w:lang w:eastAsia="nb-NO"/>
              </w:rPr>
              <w:t>dårlig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med publikum. </w:t>
            </w:r>
            <w:r w:rsidR="0081025E" w:rsidRPr="00C57A45">
              <w:rPr>
                <w:rFonts w:ascii="Franklin Gothic Book" w:eastAsia="Times New Roman" w:hAnsi="Franklin Gothic Book" w:cs="Arial"/>
                <w:lang w:eastAsia="nb-NO"/>
              </w:rPr>
              <w:t>Forstår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lite av informasjon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fr</w:t>
            </w:r>
            <w:r w:rsidR="0081025E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fagpersonar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E311" w14:textId="699AFDC6" w:rsidR="00737871" w:rsidRPr="00C57A45" w:rsidRDefault="0081025E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Forstår</w:t>
            </w:r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>handlar</w:t>
            </w:r>
            <w:proofErr w:type="spellEnd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etter rettleiing </w:t>
            </w:r>
            <w:proofErr w:type="spellStart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>fr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fagpersonell og </w:t>
            </w:r>
            <w:proofErr w:type="spellStart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>formidlar</w:t>
            </w:r>
            <w:proofErr w:type="spellEnd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sitt fag p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>forst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>eleg</w:t>
            </w:r>
            <w:proofErr w:type="spellEnd"/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m</w:t>
            </w:r>
            <w:r w:rsidR="00E120E2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="00737871"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te til publikum.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C736" w14:textId="17917730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Tar initiativ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</w:t>
            </w:r>
            <w:r w:rsidR="00E120E2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eleg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faglig informasjon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ovanfor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publikum. Kommuniserer med fagpersonell p</w:t>
            </w:r>
            <w:r w:rsidR="00EF4E47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profesjonell m</w:t>
            </w:r>
            <w:r w:rsidR="00EF4E47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te. </w:t>
            </w:r>
          </w:p>
        </w:tc>
      </w:tr>
      <w:tr w:rsidR="00737871" w:rsidRPr="00C57A45" w14:paraId="128ADA95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AAAD4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Avdekkje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kva behov kunden har,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marknadsføre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produkt eller ei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teneste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yte profesjonell kundebehandling.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881AC" w14:textId="42962096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innsikt i drift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marknadsføringstiltak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Viser lite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forsåelse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kundebehandling.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38AAA" w14:textId="36A72160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Viser forst</w:t>
            </w:r>
            <w:r w:rsidR="009601A3" w:rsidRPr="00C57A45">
              <w:rPr>
                <w:rFonts w:ascii="Franklin Gothic Book" w:eastAsia="Times New Roman" w:hAnsi="Franklin Gothic Book" w:cs="Arial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ing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betydinga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sitt omdømme blant publikum og gir god kundebehandling. Veit korleis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marknadsfører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bidrar med dette.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53CE" w14:textId="77777777" w:rsidR="00737871" w:rsidRPr="00C57A45" w:rsidRDefault="00737871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Tar initiativ til positiv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marknadsføring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bidrar med det h*n kan. Viser god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profensjonell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kundebehandling. </w:t>
            </w:r>
          </w:p>
        </w:tc>
      </w:tr>
      <w:tr w:rsidR="009601A3" w:rsidRPr="00C57A45" w14:paraId="05800F10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1BBDB" w14:textId="6C4E9B36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greie for organisering,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oppga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utvikling 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for eige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ansvarsomra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 stalldrifta.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070D0" w14:textId="59FDE164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kunnskap 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leiarskap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, drift og ansvar.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4B481" w14:textId="2DE2E8D0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Kjenner sin plass i systemet og kan vise publikum i riktig retning ved behov.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D83A5" w14:textId="3DF741BD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Har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klar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sin organisasjon og drift og for betydninga av kvart enkelt ledd. </w:t>
            </w:r>
          </w:p>
        </w:tc>
      </w:tr>
      <w:tr w:rsidR="009601A3" w:rsidRPr="00C57A45" w14:paraId="6E6C5D94" w14:textId="77777777" w:rsidTr="0073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3BCAC" w14:textId="11DC09FF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Beskrive forretningside, organisering og eige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ansarsområde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, og vurdere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samanhengen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mellom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innsatsfaktorar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økomisk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resultat, og korleis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kan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utviklast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vidare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AD9D1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liten eller ingen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kva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faktorar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som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avgjer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stallen sitt resultat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ulike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omra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kunnskap om leierskap, drift og eige ansvar 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  <w:p w14:paraId="68D9F90F" w14:textId="77777777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4A7EB" w14:textId="62437725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behov for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investering i forhold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inntening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begrensande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faktorar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 stalldrift.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A9253" w14:textId="6516A68C" w:rsidR="009601A3" w:rsidRPr="00C57A45" w:rsidRDefault="009601A3" w:rsidP="00737871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Har ideer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innspel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iforhold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fremming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drifta og det økonomiske resultatet i stallen.</w:t>
            </w:r>
          </w:p>
        </w:tc>
      </w:tr>
    </w:tbl>
    <w:p w14:paraId="561D1B70" w14:textId="36355F71" w:rsidR="00B579BF" w:rsidRPr="00C57A45" w:rsidRDefault="00B579BF" w:rsidP="00B579BF">
      <w:pPr>
        <w:spacing w:before="100" w:beforeAutospacing="1" w:after="100" w:afterAutospacing="1"/>
        <w:rPr>
          <w:rFonts w:ascii="Franklin Gothic Book" w:eastAsia="Times New Roman" w:hAnsi="Franklin Gothic Book" w:cs="Arial"/>
          <w:lang w:eastAsia="nb-NO"/>
        </w:rPr>
      </w:pPr>
    </w:p>
    <w:p w14:paraId="3BD070F6" w14:textId="77777777" w:rsidR="00E91144" w:rsidRPr="00C57A45" w:rsidRDefault="00E91144" w:rsidP="00B579BF">
      <w:pPr>
        <w:spacing w:before="100" w:beforeAutospacing="1" w:after="100" w:afterAutospacing="1"/>
        <w:rPr>
          <w:rFonts w:ascii="Franklin Gothic Book" w:eastAsia="Times New Roman" w:hAnsi="Franklin Gothic Book" w:cs="Arial"/>
          <w:lang w:eastAsia="nb-NO"/>
        </w:rPr>
      </w:pPr>
    </w:p>
    <w:tbl>
      <w:tblPr>
        <w:tblpPr w:leftFromText="141" w:rightFromText="141" w:vertAnchor="page" w:horzAnchor="margin" w:tblpY="691"/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340"/>
        <w:gridCol w:w="2231"/>
        <w:gridCol w:w="3155"/>
      </w:tblGrid>
      <w:tr w:rsidR="009601A3" w:rsidRPr="00C57A45" w14:paraId="6D1E0F40" w14:textId="77777777" w:rsidTr="00960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1FF4" w14:textId="19E7D89A" w:rsidR="009601A3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lastRenderedPageBreak/>
              <w:t>Planleggje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, gjennomføre, vurdere og dokumentere daglig stell av hest</w:t>
            </w:r>
            <w:r w:rsidR="008D22ED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7888A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feil i elementære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hestestell.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nødvendig dokumentasjon.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F91E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Steller hest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vanleg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, sikker og god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te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Dokumenterer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lagrar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opplysningar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til senere bruk.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B0D1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Tar individuelle omsyn 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dagleg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stell av hest basert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vurdering.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Brukar dokumentasjon som ligg føre aktivt og kan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rede for verdien av dette.</w:t>
            </w:r>
          </w:p>
        </w:tc>
      </w:tr>
      <w:tr w:rsidR="009601A3" w:rsidRPr="00C57A45" w14:paraId="609CDAC5" w14:textId="77777777" w:rsidTr="00960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0C7A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Handtere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hestar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 ulike aldre og i ulike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situasjonar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greie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faktorar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som påverkar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åtferda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til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hestar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7278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Mister hest pga feilbedømming eller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pa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̊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annan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måte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forståing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handtering av hest. Dårlig HMS.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50BE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hestars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tferd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ved ulik alder og ulikt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temmingsniva</w:t>
            </w:r>
            <w:proofErr w:type="spellEnd"/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. Legg til rette for hestens alder og lynne.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5920" w14:textId="77777777" w:rsidR="009601A3" w:rsidRPr="00C57A45" w:rsidRDefault="009601A3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Handterer alle hester med </w:t>
            </w:r>
            <w:proofErr w:type="gram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god hms</w:t>
            </w:r>
            <w:proofErr w:type="gram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, viser godt handlag med hestene. Viser forståelse og unngår situasjoner som kan oppleves som farlige for hesten.  </w:t>
            </w:r>
          </w:p>
        </w:tc>
      </w:tr>
      <w:tr w:rsidR="00F83E6C" w:rsidRPr="00C57A45" w14:paraId="4ED6A4E8" w14:textId="77777777" w:rsidTr="00960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346BA" w14:textId="0C4DEA7A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Arbeide etter regelverk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avtalar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som regulerer arbeidsforhold i faget,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greie for pliktene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rettane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arbeidsgivaren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arbeidstakaren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har.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D0877" w14:textId="547D515C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liten eller ingen kjennskap til arbeidslivet si organisering,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avtalar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reguleringar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.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br/>
              <w:t xml:space="preserve">Kan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</w:t>
            </w:r>
            <w:proofErr w:type="gram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anvendelsen</w:t>
            </w:r>
            <w:proofErr w:type="gram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av arbeidslivet sitt regelverk i eigen situasjon.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A8E3B" w14:textId="68C98D63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Viser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forsta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ing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og godtar uregelmessig/ ubekvem arbeidstid.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Ivaretek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sine eigne rettigheter i forhold til bestemmelsene i arbeidslivet.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F2E7A" w14:textId="2D0ED4D3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Finner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moglegheit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til 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ivareta HMS for hest og menneske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innan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for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gitte rammer i </w:t>
            </w:r>
            <w:proofErr w:type="spellStart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>bedrifta</w:t>
            </w:r>
            <w:proofErr w:type="spellEnd"/>
            <w:r w:rsidRPr="00C57A45">
              <w:rPr>
                <w:rFonts w:ascii="Franklin Gothic Book" w:eastAsia="Times New Roman" w:hAnsi="Franklin Gothic Book" w:cs="Arial"/>
                <w:lang w:eastAsia="nb-NO"/>
              </w:rPr>
              <w:t xml:space="preserve"> og regelverket som er.</w:t>
            </w:r>
          </w:p>
        </w:tc>
      </w:tr>
      <w:tr w:rsidR="00F83E6C" w:rsidRPr="00C57A45" w14:paraId="3146CBFE" w14:textId="77777777" w:rsidTr="00960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13547" w14:textId="2C17AC4D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Førebu hest og utstyr for transport og laste opp hesten.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5A9A7" w14:textId="397A3874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Viser liten 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forstå</w:t>
            </w:r>
            <w:r w:rsidR="008D22ED" w:rsidRPr="00C57A45">
              <w:rPr>
                <w:rFonts w:ascii="Arial" w:eastAsia="Times New Roman" w:hAnsi="Arial" w:cs="Arial"/>
                <w:lang w:eastAsia="nb-NO"/>
              </w:rPr>
              <w:t>i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ng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lastingspro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-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blematikken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Er ukjent med det meste av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Transportforeskrifter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A42BD" w14:textId="446FF9D8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Kjenner til at Transportforskrifter finns.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Demonstrerar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lasting 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på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god 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må</w:t>
            </w:r>
            <w:r w:rsidR="008D22ED" w:rsidRPr="00C57A45">
              <w:rPr>
                <w:rFonts w:ascii="Arial" w:eastAsia="Times New Roman" w:hAnsi="Arial" w:cs="Arial"/>
                <w:lang w:eastAsia="nb-NO"/>
              </w:rPr>
              <w:t>t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e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F02B0" w14:textId="6692C1CE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Arial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Transportforeskrifter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teknikkar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problemer i forbindelse med lasting og transport.</w:t>
            </w:r>
          </w:p>
        </w:tc>
      </w:tr>
      <w:tr w:rsidR="00F83E6C" w:rsidRPr="00C57A45" w14:paraId="05250DE5" w14:textId="77777777" w:rsidTr="00960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3BAC2" w14:textId="064D32D8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Bruke hest på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allsidig måte og etter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eit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oppsett treningsprogram, vurdere korleis trening påverkar hesten,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velje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øvingar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treningsmetodar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frå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nivået og alderen på hesten.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096F9" w14:textId="64CAAB29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Vel hest og trening som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sviktende HMS vurdering. Viser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kontroll og teknikk under trening av hest. Velger treningsmetode og øvelser som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samsvarer med hestens nivå, utdannelse eller alder.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C708D" w14:textId="144743AB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Vel hest og treningsform som passer opplegget. Viser vanlig kontroll og kyndighet under trening av hest. Kan 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anslå</w:t>
            </w:r>
            <w:r w:rsidR="008D22ED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hesten sitt utdanningsnivå ut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fr</w:t>
            </w:r>
            <w:r w:rsidR="00EA56C9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kjente kriterier. Trener hesten på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måte som samsvarer med alder. Har kunnskap rundt korleis trening påverkar hestens mentale og fysiske helse.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69D80" w14:textId="6D6C960C" w:rsidR="00F83E6C" w:rsidRPr="00C57A45" w:rsidRDefault="00F83E6C" w:rsidP="009601A3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Viser innsikt i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hestars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individuelle 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a</w:t>
            </w:r>
            <w:r w:rsidR="008D22ED" w:rsidRPr="00C57A45">
              <w:rPr>
                <w:rFonts w:ascii="Arial" w:eastAsia="Times New Roman" w:hAnsi="Arial" w:cs="Arial"/>
                <w:lang w:eastAsia="nb-NO"/>
              </w:rPr>
              <w:t>t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ferdsmø</w:t>
            </w:r>
            <w:r w:rsidR="008D22ED" w:rsidRPr="00C57A45">
              <w:rPr>
                <w:rFonts w:ascii="Franklin Gothic Book" w:eastAsia="Times New Roman" w:hAnsi="Franklin Gothic Book" w:cs="Franklin Gothic Book"/>
                <w:lang w:eastAsia="nb-NO"/>
              </w:rPr>
              <w:t>n</w:t>
            </w:r>
            <w:r w:rsidR="008D22ED" w:rsidRPr="00C57A45">
              <w:rPr>
                <w:rFonts w:ascii="Franklin Gothic Book" w:eastAsia="Times New Roman" w:hAnsi="Franklin Gothic Book" w:cs="Times New Roman"/>
                <w:lang w:eastAsia="nb-NO"/>
              </w:rPr>
              <w:t>ster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vel treningsform og opplegg med dette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auge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forklarer verdien av variert tempo og bevegelse i trening.  Kan forklare korleis de valgte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treningsmetodane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påverkar hesten og analyserer treningsøkta si grundig. Reflekterer godt over økta.</w:t>
            </w:r>
          </w:p>
        </w:tc>
      </w:tr>
    </w:tbl>
    <w:p w14:paraId="117CB886" w14:textId="3D30CF83" w:rsidR="00B579BF" w:rsidRPr="00C57A45" w:rsidRDefault="00B579BF" w:rsidP="00F83E6C">
      <w:pPr>
        <w:spacing w:before="100" w:beforeAutospacing="1" w:after="100" w:afterAutospacing="1"/>
        <w:rPr>
          <w:rFonts w:ascii="Franklin Gothic Book" w:eastAsia="Times New Roman" w:hAnsi="Franklin Gothic Book" w:cs="Arial"/>
          <w:lang w:eastAsia="nb-NO"/>
        </w:rPr>
      </w:pPr>
      <w:r w:rsidRPr="00C57A45">
        <w:rPr>
          <w:rFonts w:ascii="Franklin Gothic Book" w:eastAsia="Times New Roman" w:hAnsi="Franklin Gothic Book" w:cs="Times New Roman"/>
          <w:color w:val="FF6600"/>
          <w:lang w:eastAsia="nb-NO"/>
        </w:rPr>
        <w:t xml:space="preserve"> </w:t>
      </w:r>
    </w:p>
    <w:tbl>
      <w:tblPr>
        <w:tblpPr w:leftFromText="141" w:rightFromText="141" w:vertAnchor="page" w:horzAnchor="margin" w:tblpY="911"/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2035"/>
        <w:gridCol w:w="2290"/>
        <w:gridCol w:w="2808"/>
      </w:tblGrid>
      <w:tr w:rsidR="00CB1A00" w:rsidRPr="00C57A45" w14:paraId="61891138" w14:textId="77777777" w:rsidTr="00CB1A0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810E" w14:textId="77777777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lastRenderedPageBreak/>
              <w:t xml:space="preserve">Beskrive språket,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reaksjonsmåtane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instinkts til hesten, handtere han på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trygg og etisk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forsvarleg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måte, og reflektere over eige kroppsspråk og stemmebruk.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D519" w14:textId="16842F12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</w:t>
            </w:r>
            <w:r w:rsidR="00EA56C9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evne til </w:t>
            </w:r>
            <w:proofErr w:type="gramStart"/>
            <w:r w:rsidR="00EA56C9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”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lese</w:t>
            </w:r>
            <w:proofErr w:type="gramEnd"/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”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hesten og forklare </w:t>
            </w:r>
            <w:proofErr w:type="spellStart"/>
            <w:r w:rsidR="00EA56C9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tferda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DFD9" w14:textId="5A79D263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hesten sine basale instinkt og </w:t>
            </w:r>
            <w:proofErr w:type="spellStart"/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tferd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for 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rsaksforhold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ved ulike avvik.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5169" w14:textId="3786191A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Forklarer hesten sin normale </w:t>
            </w:r>
            <w:proofErr w:type="spellStart"/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tferd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fr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proofErr w:type="spellEnd"/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art og opphav.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rsaksforhold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ved ulike.</w:t>
            </w:r>
          </w:p>
        </w:tc>
      </w:tr>
      <w:tr w:rsidR="00CB1A00" w:rsidRPr="00C57A45" w14:paraId="526A23FB" w14:textId="77777777" w:rsidTr="00CB1A0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D2AA2" w14:textId="3678EB36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Velje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tilpasse, bruke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halde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ved like utstyr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reiskapar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frå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bruksområde og behov.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98982" w14:textId="61D23331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Vel feil eller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ueigna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utstyr og kan lite om utstyrstilpassing.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CEF0E" w14:textId="5269D180" w:rsidR="00CB1A00" w:rsidRPr="00C57A45" w:rsidRDefault="00CB1A00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Selar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eller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salar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p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 xml:space="preserve">å 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hest etter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vanleg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teknikk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tilpassar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utstyret etter tenkt aktivitet og hesten sitt eksteri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BDA15" w14:textId="24979E7C" w:rsidR="00CB1A00" w:rsidRPr="00C57A45" w:rsidRDefault="000F4B2D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tenkt aktivitet og kva utstyr som egner seg best. </w:t>
            </w:r>
            <w:r w:rsidR="00CB1A00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Ser behovet for tilpassing og endring og forklarer </w:t>
            </w:r>
            <w:proofErr w:type="spellStart"/>
            <w:r w:rsidR="00CB1A00" w:rsidRPr="00C57A45">
              <w:rPr>
                <w:rFonts w:ascii="Franklin Gothic Book" w:eastAsia="Times New Roman" w:hAnsi="Franklin Gothic Book" w:cs="Times New Roman"/>
                <w:lang w:eastAsia="nb-NO"/>
              </w:rPr>
              <w:t>kvifor</w:t>
            </w:r>
            <w:proofErr w:type="spellEnd"/>
            <w:r w:rsidR="00CB1A00" w:rsidRPr="00C57A45">
              <w:rPr>
                <w:rFonts w:ascii="Franklin Gothic Book" w:eastAsia="Times New Roman" w:hAnsi="Franklin Gothic Book" w:cs="Times New Roman"/>
                <w:lang w:eastAsia="nb-NO"/>
              </w:rPr>
              <w:t>. Har god kunnskap til bruksområdet til utstyret.</w:t>
            </w:r>
          </w:p>
        </w:tc>
      </w:tr>
      <w:tr w:rsidR="00550759" w:rsidRPr="00C57A45" w14:paraId="7D05168B" w14:textId="77777777" w:rsidTr="00CB1A0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D0D28" w14:textId="4F49DD21" w:rsidR="00550759" w:rsidRPr="00C57A45" w:rsidRDefault="00550759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Mønstre hest for utstilling og veterinær.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E7E30" w14:textId="4411B4D5" w:rsidR="00550759" w:rsidRPr="00C57A45" w:rsidRDefault="00550759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reglane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alminneleg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mønstring av hest.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BDC4B" w14:textId="505D3981" w:rsidR="00550759" w:rsidRPr="00C57A45" w:rsidRDefault="00CB3D4E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reglene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alminneleg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mønstring av hest og veit skilnaden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på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behovet for ulike mønstringsarenaer.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EEF74" w14:textId="649A2ADA" w:rsidR="00550759" w:rsidRPr="00C57A45" w:rsidRDefault="00CE56FF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til og kan forklare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reglane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mønstring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kvifor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varierer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pa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̊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ulike mønstringsarenaer.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Demonstrerar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god mønstring av hest. </w:t>
            </w:r>
          </w:p>
        </w:tc>
      </w:tr>
      <w:tr w:rsidR="00124E8D" w:rsidRPr="00C57A45" w14:paraId="24CF0258" w14:textId="77777777" w:rsidTr="00CB1A0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3FB5F" w14:textId="3E23F9A6" w:rsidR="00124E8D" w:rsidRPr="00C57A45" w:rsidRDefault="00124E8D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Identifisere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førebyggje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smerte, mistrivsel,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sjukdommar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skadar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, og utføre mønstring, enkel sårbehandling og medisinering av hest og vurdere når det er nødvendig å tilkalle veterinær.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F65F2" w14:textId="612F8621" w:rsidR="00124E8D" w:rsidRPr="00C57A45" w:rsidRDefault="00124E8D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Viser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manglande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kunnskap og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forstå</w:t>
            </w:r>
            <w:r w:rsidR="00FF4EC5" w:rsidRPr="00C57A45">
              <w:rPr>
                <w:rFonts w:ascii="Arial" w:eastAsia="Times New Roman" w:hAnsi="Arial" w:cs="Arial"/>
                <w:lang w:eastAsia="nb-NO"/>
              </w:rPr>
              <w:t>i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ng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symptom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på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sjukdom hos hest. Kan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prinsippa for elementær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sårbehandling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6C743" w14:textId="2148874A" w:rsidR="00124E8D" w:rsidRPr="00C57A45" w:rsidRDefault="00124E8D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Utfører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vanleg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visitering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avvik som har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hesten sin helse og velferd. Bedømmer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av funn. Steller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så</w:t>
            </w:r>
            <w:r w:rsidR="00FF4EC5" w:rsidRPr="00C57A45">
              <w:rPr>
                <w:rFonts w:ascii="Arial" w:eastAsia="Times New Roman" w:hAnsi="Arial" w:cs="Arial"/>
                <w:lang w:eastAsia="nb-NO"/>
              </w:rPr>
              <w:t>r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etter rettleiing og med n</w:t>
            </w:r>
            <w:r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dvendige hensyn til hygiene. Kjenner skilnaden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på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ulike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medisineringsmeodar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720B8" w14:textId="5C758CEF" w:rsidR="00124E8D" w:rsidRPr="00C57A45" w:rsidRDefault="00124E8D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igjen symptom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på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vanlegaste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skader og sykdommer hos hest.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behov for behandling.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kunnskap om ulike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typar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r w:rsidR="00FF4EC5" w:rsidRPr="00C57A45">
              <w:rPr>
                <w:rFonts w:ascii="Franklin Gothic Book" w:eastAsia="Times New Roman" w:hAnsi="Franklin Gothic Book" w:cs="Times New Roman"/>
                <w:lang w:eastAsia="nb-NO"/>
              </w:rPr>
              <w:t>s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="00FF4EC5" w:rsidRPr="00C57A45">
              <w:rPr>
                <w:rFonts w:ascii="Arial" w:eastAsia="Times New Roman" w:hAnsi="Arial" w:cs="Arial"/>
                <w:lang w:eastAsia="nb-NO"/>
              </w:rPr>
              <w:t>r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behandlings teknikker.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god hygiene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val av medisineringsmetode.</w:t>
            </w:r>
          </w:p>
        </w:tc>
      </w:tr>
      <w:tr w:rsidR="00C76914" w:rsidRPr="00C57A45" w14:paraId="5DDC1B74" w14:textId="77777777" w:rsidTr="00CB1A0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C89C3" w14:textId="6016177E" w:rsidR="00C76914" w:rsidRPr="00C57A45" w:rsidRDefault="00C76914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Arbeide etter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hygeniske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prinsipp og vurdere smittefare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setje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inn smitteverntiltak.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DC386" w14:textId="10085C98" w:rsidR="00C76914" w:rsidRPr="00C57A45" w:rsidRDefault="00D8288A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til ulike behov for smitteverntiltak eller smittefaren som oppstår i ulike situasjoner.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2C2AB" w14:textId="536C7880" w:rsidR="00C76914" w:rsidRPr="00C57A45" w:rsidRDefault="00264205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til ulike sykdommer som krever smitteverntiltak. Forstår grunnprinsippene rundt det å arbeide med smittevern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viktigheita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rundt dette. Kan vise og forklare forskjellige rutiner rundt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smittevertiltak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315E7" w14:textId="7FFAB34E" w:rsidR="00C76914" w:rsidRPr="00C57A45" w:rsidRDefault="00264205" w:rsidP="00CB1A00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Har god kunnskap rundt krav til smittevern og de forskjellige sykdommene som er meldepliktige. Har forståelse og kunnskap om forskjellige smitteverntiltak og korleis en kan bruke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 Har forslag til tiltak og eksempler på situasjoner der smittefaren er høy.</w:t>
            </w:r>
          </w:p>
        </w:tc>
      </w:tr>
    </w:tbl>
    <w:p w14:paraId="508D4457" w14:textId="77777777" w:rsidR="00B579BF" w:rsidRPr="00C57A45" w:rsidRDefault="00B579BF" w:rsidP="00B579BF">
      <w:pPr>
        <w:rPr>
          <w:rFonts w:ascii="Franklin Gothic Book" w:eastAsia="Times New Roman" w:hAnsi="Franklin Gothic Book" w:cs="Times New Roman"/>
          <w:vanish/>
          <w:lang w:eastAsia="nb-NO"/>
        </w:rPr>
      </w:pPr>
    </w:p>
    <w:p w14:paraId="080A05BD" w14:textId="68D8984A" w:rsidR="00B579BF" w:rsidRPr="00C57A45" w:rsidRDefault="00B579BF" w:rsidP="00B579BF">
      <w:pPr>
        <w:spacing w:before="100" w:beforeAutospacing="1" w:after="100" w:afterAutospacing="1"/>
        <w:rPr>
          <w:rFonts w:ascii="Franklin Gothic Book" w:eastAsia="Times New Roman" w:hAnsi="Franklin Gothic Book" w:cs="Times New Roman"/>
          <w:lang w:eastAsia="nb-NO"/>
        </w:rPr>
      </w:pPr>
      <w:r w:rsidRPr="00C57A45">
        <w:rPr>
          <w:rFonts w:ascii="Franklin Gothic Book" w:eastAsia="Times New Roman" w:hAnsi="Franklin Gothic Book" w:cs="Times New Roman"/>
          <w:lang w:eastAsia="nb-NO"/>
        </w:rPr>
        <w:t xml:space="preserve"> </w:t>
      </w:r>
    </w:p>
    <w:tbl>
      <w:tblPr>
        <w:tblpPr w:leftFromText="141" w:rightFromText="141" w:vertAnchor="page" w:horzAnchor="margin" w:tblpY="551"/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106"/>
        <w:gridCol w:w="2356"/>
        <w:gridCol w:w="2677"/>
      </w:tblGrid>
      <w:tr w:rsidR="00264205" w:rsidRPr="00C57A45" w14:paraId="395917F0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A10FD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lastRenderedPageBreak/>
              <w:t xml:space="preserve">Gjennomføre foring med utgangspunkt i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fôranalyse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fôrkvalitet,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velje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berekne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fôrmengde med tanke på rase, alder og bruksområde.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A908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lite kjennskap til næringsstoffer,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fôrmidlar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samansetning av fôr og hestens behov for disse. Klarer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tyde en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fôranalyse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eller grunngi val av H kvalitet. Viser lite forståelse for fôring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mtp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rase, alder eller bruksområde.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59B2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Forklarer og brukar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ein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fôrplan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hesten sitt behov for næringsstoffer og grunngir valg av grovfôr og kraftfôr. Forer fornuftig og med hensyn til rase, alder, kjønn og bruksområde. Kjenner forskjellen på de forskjellige H kvalitetene og grunngir valg av dette.  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C793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Set opp en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fôrplan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manuelt og med dataprogram. Forklarer samansetning av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fo</w:t>
            </w:r>
            <w:r w:rsidRPr="00C57A45">
              <w:rPr>
                <w:rFonts w:ascii="Arial" w:eastAsia="Times New Roman" w:hAnsi="Arial" w:cs="Arial"/>
                <w:lang w:eastAsia="nb-NO"/>
              </w:rPr>
              <w:t>̂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rrasjonen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behovet for endringer i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hht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aktivitet, rase,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fôrtype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fôrkvalitet.  </w:t>
            </w:r>
          </w:p>
        </w:tc>
      </w:tr>
      <w:tr w:rsidR="00264205" w:rsidRPr="00C57A45" w14:paraId="1D4A9EC3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81B3F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Ta hand om behova hesten har for fridom og flokkliv, og vurdere korleis foring, stell, utegang og bevegelse kan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fremje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velferd og helse.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F72F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til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samanhengen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mellom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ulike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faktorane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dagleg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stell og bruk av hest.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A1DE" w14:textId="0C7F3C63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Forklarer fysiologiske og anatomiske forhold som p</w:t>
            </w:r>
            <w:r w:rsidR="00FF4EC5"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verkast av alle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daglege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tiltak i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hestehaldet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. Ser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samanhengar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vurderer behovet for endring i opplegget.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6251" w14:textId="2DCD0DB3" w:rsidR="00264205" w:rsidRPr="00C57A45" w:rsidRDefault="00FF4EC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Forstå</w:t>
            </w:r>
            <w:r w:rsidRPr="00C57A45">
              <w:rPr>
                <w:rFonts w:ascii="Arial" w:eastAsia="Times New Roman" w:hAnsi="Arial" w:cs="Arial"/>
                <w:lang w:eastAsia="nb-NO"/>
              </w:rPr>
              <w:t>r</w:t>
            </w:r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forklarer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samanhengen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mellom alle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faktorar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 hesteholdet.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P</w:t>
            </w:r>
            <w:r>
              <w:rPr>
                <w:rFonts w:ascii="Franklin Gothic Book" w:eastAsia="Times New Roman" w:hAnsi="Franklin Gothic Book" w:cs="Times New Roman"/>
                <w:lang w:eastAsia="nb-NO"/>
              </w:rPr>
              <w:t>å</w:t>
            </w:r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peiker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f</w:t>
            </w:r>
            <w:r w:rsidR="00264205"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ø</w:t>
            </w:r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rebyggande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l</w:t>
            </w:r>
            <w:r w:rsidR="00264205" w:rsidRPr="00C57A45">
              <w:rPr>
                <w:rFonts w:ascii="Franklin Gothic Book" w:eastAsia="Times New Roman" w:hAnsi="Franklin Gothic Book" w:cs="Franklin Gothic Book"/>
                <w:lang w:eastAsia="nb-NO"/>
              </w:rPr>
              <w:t>æ</w:t>
            </w:r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kjande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tiltak og forklarer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hensikta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med </w:t>
            </w:r>
            <w:proofErr w:type="spellStart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dei</w:t>
            </w:r>
            <w:proofErr w:type="spellEnd"/>
            <w:r w:rsidR="00264205" w:rsidRPr="00C57A45">
              <w:rPr>
                <w:rFonts w:ascii="Franklin Gothic Book" w:eastAsia="Times New Roman" w:hAnsi="Franklin Gothic Book" w:cs="Times New Roman"/>
                <w:lang w:eastAsia="nb-NO"/>
              </w:rPr>
              <w:t>.</w:t>
            </w:r>
          </w:p>
        </w:tc>
      </w:tr>
      <w:tr w:rsidR="00264205" w:rsidRPr="00C57A45" w14:paraId="14CAC910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5BE8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Skifte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broddar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trekkje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til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saum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ta av sko, og vurdere behovet for verking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ut fra bruksområde til hesten.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AE8C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Kjenner lite til ulike sko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sømtyper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. Kan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ikkje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forklare prinsipp og behovet for balansering. Veit lite om nødvendig verktøy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visar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dårlege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ferdigheiter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.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FED7A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beskjæring av hover,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skoval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sømval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. Forklarer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slitasjegrad og behov for ekstra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skoingstiltak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 ulike brukssituasjoner.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Fjernar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sko og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rettar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pa</w:t>
            </w:r>
            <w:proofErr w:type="spellEnd"/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vanleg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ma</w:t>
            </w:r>
            <w:r w:rsidRPr="00C57A45">
              <w:rPr>
                <w:rFonts w:ascii="Arial" w:eastAsia="Times New Roman" w:hAnsi="Arial" w:cs="Arial"/>
                <w:lang w:eastAsia="nb-NO"/>
              </w:rPr>
              <w:t>̊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te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med omsyn til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ergometri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HMS.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63924" w14:textId="77777777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skotypar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skomateriale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skoval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, søm og beskjæring ut frå hovens anatomi og hesten sitt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bevegelses mønster. Ser behov og forklarer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skoingsendring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i forhold til hestens behov. Forklarer hoven sin anatomi og tar nødvendige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skoingstiltak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mht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HMS,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ergometri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hovens integritet.</w:t>
            </w:r>
          </w:p>
        </w:tc>
      </w:tr>
      <w:tr w:rsidR="00264205" w:rsidRPr="00C57A45" w14:paraId="32AAEAD2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2A7DE" w14:textId="40BDE291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Beskrive normal utvikling,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åtferd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utsjånad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bevegelse for hesten,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gjere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greie for reproduksjon og vurdere kva ulike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hestar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er eigna til.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ECC68" w14:textId="52A15944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Kjenner lite til hesten sin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reproduksjonssyklus og atferd. Viser lite kjennskap til stutteriarbeid, dennes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betyding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og regelverk.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4AD0A" w14:textId="24147A3D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Gjer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rede for hesten sin</w:t>
            </w: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br/>
              <w:t xml:space="preserve">reproduksjonssyklus. Forklarer prosedyren ved bedekking av hest og regelverket som </w:t>
            </w:r>
            <w:proofErr w:type="spellStart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gjeld</w:t>
            </w:r>
            <w:proofErr w:type="spellEnd"/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 xml:space="preserve"> for hesteavl.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F2AD3" w14:textId="29D7A16D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eastAsia="Times New Roman" w:hAnsi="Franklin Gothic Book" w:cs="Times New Roman"/>
                <w:lang w:eastAsia="nb-NO"/>
              </w:rPr>
              <w:t>Forklarer det hormonelle grunnlaget for hoppa og hingsten sin reproduksjon. Kjenner til regelverket og korleis det blir brukt.</w:t>
            </w:r>
          </w:p>
        </w:tc>
      </w:tr>
      <w:tr w:rsidR="00264205" w:rsidRPr="00C57A45" w14:paraId="558F96FF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3B33D" w14:textId="2A8B0323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hAnsi="Franklin Gothic Book"/>
              </w:rPr>
              <w:t>Berekne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behov for </w:t>
            </w:r>
            <w:proofErr w:type="spellStart"/>
            <w:proofErr w:type="gramStart"/>
            <w:r w:rsidRPr="00C57A45">
              <w:rPr>
                <w:rFonts w:ascii="Franklin Gothic Book" w:hAnsi="Franklin Gothic Book"/>
              </w:rPr>
              <w:t>og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reflektere</w:t>
            </w:r>
            <w:proofErr w:type="gramEnd"/>
            <w:r w:rsidRPr="00C57A45">
              <w:rPr>
                <w:rFonts w:ascii="Franklin Gothic Book" w:hAnsi="Franklin Gothic Book"/>
              </w:rPr>
              <w:t xml:space="preserve"> over bruk av </w:t>
            </w:r>
            <w:proofErr w:type="spellStart"/>
            <w:r w:rsidRPr="00C57A45">
              <w:rPr>
                <w:rFonts w:ascii="Franklin Gothic Book" w:hAnsi="Franklin Gothic Book"/>
              </w:rPr>
              <w:t>ressursar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, areal og matjord til </w:t>
            </w:r>
            <w:proofErr w:type="spellStart"/>
            <w:r w:rsidRPr="00C57A45">
              <w:rPr>
                <w:rFonts w:ascii="Franklin Gothic Book" w:hAnsi="Franklin Gothic Book"/>
              </w:rPr>
              <w:t>hestehald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og forproduksjon, og drøfte </w:t>
            </w:r>
            <w:r w:rsidRPr="00C57A45">
              <w:rPr>
                <w:rFonts w:ascii="Franklin Gothic Book" w:hAnsi="Franklin Gothic Book"/>
              </w:rPr>
              <w:lastRenderedPageBreak/>
              <w:t xml:space="preserve">korleis beitebruk påverkar ulike </w:t>
            </w:r>
            <w:proofErr w:type="spellStart"/>
            <w:r w:rsidRPr="00C57A45">
              <w:rPr>
                <w:rFonts w:ascii="Franklin Gothic Book" w:hAnsi="Franklin Gothic Book"/>
              </w:rPr>
              <w:t>hestar</w:t>
            </w:r>
            <w:proofErr w:type="spellEnd"/>
            <w:r w:rsidRPr="00C57A45">
              <w:rPr>
                <w:rFonts w:ascii="Franklin Gothic Book" w:hAnsi="Franklin Gothic Book"/>
              </w:rPr>
              <w:t>, kulturlandskap og miljø.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FFA10" w14:textId="1A239A9C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hAnsi="Franklin Gothic Book"/>
              </w:rPr>
              <w:lastRenderedPageBreak/>
              <w:t xml:space="preserve">Har lite kunnskap om korleis korrekt bruk av </w:t>
            </w:r>
            <w:proofErr w:type="spellStart"/>
            <w:r w:rsidRPr="00C57A45">
              <w:rPr>
                <w:rFonts w:ascii="Franklin Gothic Book" w:hAnsi="Franklin Gothic Book"/>
              </w:rPr>
              <w:t>ressursar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, areal og matjord til hestehold fungerer. </w:t>
            </w:r>
            <w:r w:rsidRPr="00C57A45">
              <w:rPr>
                <w:rFonts w:ascii="Franklin Gothic Book" w:hAnsi="Franklin Gothic Book"/>
              </w:rPr>
              <w:lastRenderedPageBreak/>
              <w:t xml:space="preserve">Klarer </w:t>
            </w:r>
            <w:proofErr w:type="spellStart"/>
            <w:r w:rsidRPr="00C57A45">
              <w:rPr>
                <w:rFonts w:ascii="Franklin Gothic Book" w:hAnsi="Franklin Gothic Book"/>
              </w:rPr>
              <w:t>ikkje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drøfte rundt bruk av beite, korleis det påverkar ulike </w:t>
            </w:r>
            <w:proofErr w:type="spellStart"/>
            <w:r w:rsidRPr="00C57A45">
              <w:rPr>
                <w:rFonts w:ascii="Franklin Gothic Book" w:hAnsi="Franklin Gothic Book"/>
              </w:rPr>
              <w:t>hestar</w:t>
            </w:r>
            <w:proofErr w:type="spellEnd"/>
            <w:r w:rsidRPr="00C57A45">
              <w:rPr>
                <w:rFonts w:ascii="Franklin Gothic Book" w:hAnsi="Franklin Gothic Book"/>
              </w:rPr>
              <w:t>, kulturlandskapet og miljøet rundt.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28F58D" w14:textId="0537E513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r w:rsidRPr="00C57A45">
              <w:rPr>
                <w:rFonts w:ascii="Franklin Gothic Book" w:hAnsi="Franklin Gothic Book"/>
              </w:rPr>
              <w:lastRenderedPageBreak/>
              <w:t xml:space="preserve">Klarer reflektere over bruk av areal og </w:t>
            </w:r>
            <w:proofErr w:type="spellStart"/>
            <w:r w:rsidRPr="00C57A45">
              <w:rPr>
                <w:rFonts w:ascii="Franklin Gothic Book" w:hAnsi="Franklin Gothic Book"/>
              </w:rPr>
              <w:t>ressursar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til matjord som blir brukt til </w:t>
            </w:r>
            <w:proofErr w:type="spellStart"/>
            <w:r w:rsidRPr="00C57A45">
              <w:rPr>
                <w:rFonts w:ascii="Franklin Gothic Book" w:hAnsi="Franklin Gothic Book"/>
              </w:rPr>
              <w:t>hestehald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og </w:t>
            </w:r>
            <w:r w:rsidRPr="00C57A45">
              <w:rPr>
                <w:rFonts w:ascii="Franklin Gothic Book" w:hAnsi="Franklin Gothic Book"/>
              </w:rPr>
              <w:lastRenderedPageBreak/>
              <w:t xml:space="preserve">forproduksjon. Har forståelse på korleis beitebruk påverkar ulike </w:t>
            </w:r>
            <w:proofErr w:type="spellStart"/>
            <w:r w:rsidRPr="00C57A45">
              <w:rPr>
                <w:rFonts w:ascii="Franklin Gothic Book" w:hAnsi="Franklin Gothic Book"/>
              </w:rPr>
              <w:t>hestar</w:t>
            </w:r>
            <w:proofErr w:type="spellEnd"/>
            <w:r w:rsidRPr="00C57A45">
              <w:rPr>
                <w:rFonts w:ascii="Franklin Gothic Book" w:hAnsi="Franklin Gothic Book"/>
              </w:rPr>
              <w:t>, kulturlandskap og miljø.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115D7" w14:textId="43D9D899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lang w:eastAsia="nb-NO"/>
              </w:rPr>
            </w:pPr>
            <w:proofErr w:type="spellStart"/>
            <w:r w:rsidRPr="00C57A45">
              <w:rPr>
                <w:rFonts w:ascii="Franklin Gothic Book" w:hAnsi="Franklin Gothic Book"/>
              </w:rPr>
              <w:lastRenderedPageBreak/>
              <w:t>Berekner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behovet for mengde fôr og reflekterer over bruk av </w:t>
            </w:r>
            <w:proofErr w:type="spellStart"/>
            <w:r w:rsidRPr="00C57A45">
              <w:rPr>
                <w:rFonts w:ascii="Franklin Gothic Book" w:hAnsi="Franklin Gothic Book"/>
              </w:rPr>
              <w:t>dei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ulike </w:t>
            </w:r>
            <w:proofErr w:type="spellStart"/>
            <w:r w:rsidRPr="00C57A45">
              <w:rPr>
                <w:rFonts w:ascii="Franklin Gothic Book" w:hAnsi="Franklin Gothic Book"/>
              </w:rPr>
              <w:t>ressursane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. Klarer drøfte rundt bruken av de ulike </w:t>
            </w:r>
            <w:r w:rsidRPr="00C57A45">
              <w:rPr>
                <w:rFonts w:ascii="Franklin Gothic Book" w:hAnsi="Franklin Gothic Book"/>
              </w:rPr>
              <w:lastRenderedPageBreak/>
              <w:t xml:space="preserve">beitetypene og </w:t>
            </w:r>
            <w:proofErr w:type="spellStart"/>
            <w:r w:rsidRPr="00C57A45">
              <w:rPr>
                <w:rFonts w:ascii="Franklin Gothic Book" w:hAnsi="Franklin Gothic Book"/>
              </w:rPr>
              <w:t>påverkning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av miljøet.</w:t>
            </w:r>
          </w:p>
        </w:tc>
      </w:tr>
      <w:tr w:rsidR="00264205" w:rsidRPr="00C57A45" w14:paraId="194D0E9C" w14:textId="77777777" w:rsidTr="00264205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BA208" w14:textId="31E7F543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proofErr w:type="spellStart"/>
            <w:r w:rsidRPr="00C57A45">
              <w:rPr>
                <w:rFonts w:ascii="Franklin Gothic Book" w:hAnsi="Franklin Gothic Book"/>
              </w:rPr>
              <w:lastRenderedPageBreak/>
              <w:t>Gjere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greie for </w:t>
            </w:r>
            <w:proofErr w:type="spellStart"/>
            <w:r w:rsidRPr="00C57A45">
              <w:rPr>
                <w:rFonts w:ascii="Franklin Gothic Book" w:hAnsi="Franklin Gothic Book"/>
              </w:rPr>
              <w:t>dei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særnorske </w:t>
            </w:r>
            <w:proofErr w:type="spellStart"/>
            <w:r w:rsidRPr="00C57A45">
              <w:rPr>
                <w:rFonts w:ascii="Franklin Gothic Book" w:hAnsi="Franklin Gothic Book"/>
              </w:rPr>
              <w:t>hesterasane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og betydninga </w:t>
            </w:r>
            <w:proofErr w:type="spellStart"/>
            <w:r w:rsidRPr="00C57A45">
              <w:rPr>
                <w:rFonts w:ascii="Franklin Gothic Book" w:hAnsi="Franklin Gothic Book"/>
              </w:rPr>
              <w:t>deira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for kulturarv, og drøfte kva rolle hesten har og har hatt i samfunnet og for folkehelsa.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3EA1D" w14:textId="367006AE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C57A45">
              <w:rPr>
                <w:rFonts w:ascii="Franklin Gothic Book" w:hAnsi="Franklin Gothic Book"/>
              </w:rPr>
              <w:t xml:space="preserve">Har lite kunnskap om de særnorske </w:t>
            </w:r>
            <w:proofErr w:type="spellStart"/>
            <w:r w:rsidRPr="00C57A45">
              <w:rPr>
                <w:rFonts w:ascii="Franklin Gothic Book" w:hAnsi="Franklin Gothic Book"/>
              </w:rPr>
              <w:t>hesterasane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, betydninga </w:t>
            </w:r>
            <w:proofErr w:type="spellStart"/>
            <w:r w:rsidRPr="00C57A45">
              <w:rPr>
                <w:rFonts w:ascii="Franklin Gothic Book" w:hAnsi="Franklin Gothic Book"/>
              </w:rPr>
              <w:t>deira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for kulturarv, og vet lite om rollen hesten har hatt for samfunnet.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9593C" w14:textId="4D8596DF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C57A45">
              <w:rPr>
                <w:rFonts w:ascii="Franklin Gothic Book" w:hAnsi="Franklin Gothic Book"/>
              </w:rPr>
              <w:t xml:space="preserve">Veit litt om </w:t>
            </w:r>
            <w:proofErr w:type="spellStart"/>
            <w:r w:rsidRPr="00C57A45">
              <w:rPr>
                <w:rFonts w:ascii="Franklin Gothic Book" w:hAnsi="Franklin Gothic Book"/>
              </w:rPr>
              <w:t>dei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ulike særnorske </w:t>
            </w:r>
            <w:proofErr w:type="spellStart"/>
            <w:r w:rsidRPr="00C57A45">
              <w:rPr>
                <w:rFonts w:ascii="Franklin Gothic Book" w:hAnsi="Franklin Gothic Book"/>
              </w:rPr>
              <w:t>hesterasane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og betydninga </w:t>
            </w:r>
            <w:proofErr w:type="spellStart"/>
            <w:r w:rsidRPr="00C57A45">
              <w:rPr>
                <w:rFonts w:ascii="Franklin Gothic Book" w:hAnsi="Franklin Gothic Book"/>
              </w:rPr>
              <w:t>deira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for kulturarv. Har innsikt i hestens rolle i samfunnet.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158EC" w14:textId="0CB05CA9" w:rsidR="00264205" w:rsidRPr="00C57A45" w:rsidRDefault="00264205" w:rsidP="00264205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C57A45">
              <w:rPr>
                <w:rFonts w:ascii="Franklin Gothic Book" w:hAnsi="Franklin Gothic Book"/>
              </w:rPr>
              <w:t xml:space="preserve">Klarer forklare godt om </w:t>
            </w:r>
            <w:proofErr w:type="spellStart"/>
            <w:r w:rsidRPr="00C57A45">
              <w:rPr>
                <w:rFonts w:ascii="Franklin Gothic Book" w:hAnsi="Franklin Gothic Book"/>
              </w:rPr>
              <w:t>dei</w:t>
            </w:r>
            <w:proofErr w:type="spellEnd"/>
            <w:r w:rsidRPr="00C57A45">
              <w:rPr>
                <w:rFonts w:ascii="Franklin Gothic Book" w:hAnsi="Franklin Gothic Book"/>
              </w:rPr>
              <w:t xml:space="preserve"> forskjellige særnorske </w:t>
            </w:r>
            <w:proofErr w:type="spellStart"/>
            <w:r w:rsidRPr="00C57A45">
              <w:rPr>
                <w:rFonts w:ascii="Franklin Gothic Book" w:hAnsi="Franklin Gothic Book"/>
              </w:rPr>
              <w:t>hesterasane</w:t>
            </w:r>
            <w:proofErr w:type="spellEnd"/>
            <w:r w:rsidRPr="00C57A45">
              <w:rPr>
                <w:rFonts w:ascii="Franklin Gothic Book" w:hAnsi="Franklin Gothic Book"/>
              </w:rPr>
              <w:t>. Veit verdien rundt kulturarv og kan drøfte rundt hestens rolle i samfunnet.</w:t>
            </w:r>
          </w:p>
        </w:tc>
      </w:tr>
    </w:tbl>
    <w:p w14:paraId="2200FAB8" w14:textId="77777777" w:rsidR="00067CFE" w:rsidRPr="00C57A45" w:rsidRDefault="00067CFE">
      <w:pPr>
        <w:rPr>
          <w:rFonts w:ascii="Franklin Gothic Book" w:hAnsi="Franklin Gothic Book"/>
        </w:rPr>
      </w:pPr>
    </w:p>
    <w:sectPr w:rsidR="00067CFE" w:rsidRPr="00C57A45" w:rsidSect="00FF4EC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0ADA" w14:textId="77777777" w:rsidR="0005291F" w:rsidRDefault="0005291F" w:rsidP="00DE4075">
      <w:r>
        <w:separator/>
      </w:r>
    </w:p>
  </w:endnote>
  <w:endnote w:type="continuationSeparator" w:id="0">
    <w:p w14:paraId="2C4FC937" w14:textId="77777777" w:rsidR="0005291F" w:rsidRDefault="0005291F" w:rsidP="00D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90380"/>
      <w:docPartObj>
        <w:docPartGallery w:val="Page Numbers (Bottom of Page)"/>
        <w:docPartUnique/>
      </w:docPartObj>
    </w:sdtPr>
    <w:sdtEndPr/>
    <w:sdtContent>
      <w:p w14:paraId="7A406997" w14:textId="2171259C" w:rsidR="00DE4075" w:rsidRDefault="00DE407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18D53" w14:textId="77777777" w:rsidR="00DE4075" w:rsidRDefault="00DE40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CCD4" w14:textId="77777777" w:rsidR="0005291F" w:rsidRDefault="0005291F" w:rsidP="00DE4075">
      <w:r>
        <w:separator/>
      </w:r>
    </w:p>
  </w:footnote>
  <w:footnote w:type="continuationSeparator" w:id="0">
    <w:p w14:paraId="45076904" w14:textId="77777777" w:rsidR="0005291F" w:rsidRDefault="0005291F" w:rsidP="00D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07A" w14:textId="28D877A4" w:rsidR="00D10E26" w:rsidRDefault="00371F5A">
    <w:pPr>
      <w:pStyle w:val="Topptekst"/>
    </w:pPr>
    <w:r>
      <w:rPr>
        <w:noProof/>
      </w:rPr>
      <w:drawing>
        <wp:inline distT="0" distB="0" distL="0" distR="0" wp14:anchorId="13729444" wp14:editId="2DAEA555">
          <wp:extent cx="1885714" cy="466667"/>
          <wp:effectExtent l="0" t="0" r="635" b="0"/>
          <wp:docPr id="212325276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2527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BF"/>
    <w:rsid w:val="0005291F"/>
    <w:rsid w:val="00056A7A"/>
    <w:rsid w:val="00067CFE"/>
    <w:rsid w:val="000B596D"/>
    <w:rsid w:val="000B783A"/>
    <w:rsid w:val="000B7DA2"/>
    <w:rsid w:val="000F4B2D"/>
    <w:rsid w:val="00103ECB"/>
    <w:rsid w:val="00124E8D"/>
    <w:rsid w:val="001365D3"/>
    <w:rsid w:val="001613FE"/>
    <w:rsid w:val="001670E9"/>
    <w:rsid w:val="001936E3"/>
    <w:rsid w:val="001C7B2B"/>
    <w:rsid w:val="001F2162"/>
    <w:rsid w:val="00224C05"/>
    <w:rsid w:val="00261914"/>
    <w:rsid w:val="00264205"/>
    <w:rsid w:val="002754D3"/>
    <w:rsid w:val="002C28CD"/>
    <w:rsid w:val="002F2220"/>
    <w:rsid w:val="003021E7"/>
    <w:rsid w:val="003224AA"/>
    <w:rsid w:val="00324C27"/>
    <w:rsid w:val="00333EC3"/>
    <w:rsid w:val="0034641C"/>
    <w:rsid w:val="00371F5A"/>
    <w:rsid w:val="00380AA7"/>
    <w:rsid w:val="003977CB"/>
    <w:rsid w:val="003A732F"/>
    <w:rsid w:val="003D48E7"/>
    <w:rsid w:val="003D7A60"/>
    <w:rsid w:val="003F03A7"/>
    <w:rsid w:val="00417D52"/>
    <w:rsid w:val="0043548A"/>
    <w:rsid w:val="004419CF"/>
    <w:rsid w:val="00463660"/>
    <w:rsid w:val="004E46AF"/>
    <w:rsid w:val="005060C9"/>
    <w:rsid w:val="00506D5D"/>
    <w:rsid w:val="00532B4F"/>
    <w:rsid w:val="00550759"/>
    <w:rsid w:val="00556C87"/>
    <w:rsid w:val="00580B1D"/>
    <w:rsid w:val="00590621"/>
    <w:rsid w:val="00595345"/>
    <w:rsid w:val="005B5CC7"/>
    <w:rsid w:val="005C4FCC"/>
    <w:rsid w:val="005E5963"/>
    <w:rsid w:val="006064E8"/>
    <w:rsid w:val="0061712F"/>
    <w:rsid w:val="00626178"/>
    <w:rsid w:val="006D0E43"/>
    <w:rsid w:val="00731C48"/>
    <w:rsid w:val="00737871"/>
    <w:rsid w:val="00755D23"/>
    <w:rsid w:val="00793507"/>
    <w:rsid w:val="007C4B66"/>
    <w:rsid w:val="007E0677"/>
    <w:rsid w:val="007E56CF"/>
    <w:rsid w:val="00803D26"/>
    <w:rsid w:val="0081025E"/>
    <w:rsid w:val="00822309"/>
    <w:rsid w:val="00875315"/>
    <w:rsid w:val="008C17ED"/>
    <w:rsid w:val="008C4A6D"/>
    <w:rsid w:val="008D22ED"/>
    <w:rsid w:val="008F1D7C"/>
    <w:rsid w:val="0090720D"/>
    <w:rsid w:val="00920BD6"/>
    <w:rsid w:val="00921EED"/>
    <w:rsid w:val="0093351B"/>
    <w:rsid w:val="009379B2"/>
    <w:rsid w:val="009601A3"/>
    <w:rsid w:val="00964151"/>
    <w:rsid w:val="009C733D"/>
    <w:rsid w:val="009E126D"/>
    <w:rsid w:val="00A436D6"/>
    <w:rsid w:val="00A57C09"/>
    <w:rsid w:val="00A8490B"/>
    <w:rsid w:val="00A87474"/>
    <w:rsid w:val="00A94111"/>
    <w:rsid w:val="00AC0CEF"/>
    <w:rsid w:val="00AE2C6C"/>
    <w:rsid w:val="00B0382D"/>
    <w:rsid w:val="00B07B61"/>
    <w:rsid w:val="00B44F5E"/>
    <w:rsid w:val="00B579BF"/>
    <w:rsid w:val="00BB62C4"/>
    <w:rsid w:val="00BE3AAC"/>
    <w:rsid w:val="00BE3EAD"/>
    <w:rsid w:val="00BE53FF"/>
    <w:rsid w:val="00BF6393"/>
    <w:rsid w:val="00C2702B"/>
    <w:rsid w:val="00C302BC"/>
    <w:rsid w:val="00C311EA"/>
    <w:rsid w:val="00C36D7D"/>
    <w:rsid w:val="00C40C62"/>
    <w:rsid w:val="00C5715B"/>
    <w:rsid w:val="00C57A45"/>
    <w:rsid w:val="00C745FE"/>
    <w:rsid w:val="00C76914"/>
    <w:rsid w:val="00C850AA"/>
    <w:rsid w:val="00CA50EA"/>
    <w:rsid w:val="00CA6B3A"/>
    <w:rsid w:val="00CB1A00"/>
    <w:rsid w:val="00CB3D4E"/>
    <w:rsid w:val="00CE4203"/>
    <w:rsid w:val="00CE56FF"/>
    <w:rsid w:val="00D10E26"/>
    <w:rsid w:val="00D55573"/>
    <w:rsid w:val="00D8288A"/>
    <w:rsid w:val="00D96D17"/>
    <w:rsid w:val="00DC5221"/>
    <w:rsid w:val="00DD0798"/>
    <w:rsid w:val="00DE4075"/>
    <w:rsid w:val="00E120E2"/>
    <w:rsid w:val="00E13EB8"/>
    <w:rsid w:val="00E40733"/>
    <w:rsid w:val="00E522FB"/>
    <w:rsid w:val="00E602CB"/>
    <w:rsid w:val="00E6310F"/>
    <w:rsid w:val="00E831FC"/>
    <w:rsid w:val="00E91144"/>
    <w:rsid w:val="00EA56C9"/>
    <w:rsid w:val="00EB7261"/>
    <w:rsid w:val="00EF4E47"/>
    <w:rsid w:val="00F013BA"/>
    <w:rsid w:val="00F12A41"/>
    <w:rsid w:val="00F37AD3"/>
    <w:rsid w:val="00F41FA2"/>
    <w:rsid w:val="00F54BB1"/>
    <w:rsid w:val="00F706FA"/>
    <w:rsid w:val="00F7214B"/>
    <w:rsid w:val="00F72F25"/>
    <w:rsid w:val="00F83E6C"/>
    <w:rsid w:val="00F91768"/>
    <w:rsid w:val="00F91818"/>
    <w:rsid w:val="00FD282E"/>
    <w:rsid w:val="00FF0A35"/>
    <w:rsid w:val="00FF0F45"/>
    <w:rsid w:val="00FF4E1F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2A89"/>
  <w15:chartTrackingRefBased/>
  <w15:docId w15:val="{C4C44CC6-4F95-8048-857A-407C08F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0E2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57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57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E40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4075"/>
  </w:style>
  <w:style w:type="paragraph" w:styleId="Bunntekst">
    <w:name w:val="footer"/>
    <w:basedOn w:val="Normal"/>
    <w:link w:val="BunntekstTegn"/>
    <w:uiPriority w:val="99"/>
    <w:unhideWhenUsed/>
    <w:rsid w:val="00DE40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4075"/>
  </w:style>
  <w:style w:type="paragraph" w:styleId="Ingenmellomrom">
    <w:name w:val="No Spacing"/>
    <w:link w:val="IngenmellomromTegn"/>
    <w:uiPriority w:val="1"/>
    <w:qFormat/>
    <w:rsid w:val="00FF4EC5"/>
    <w:rPr>
      <w:rFonts w:eastAsiaTheme="minorEastAsia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F4EC5"/>
    <w:rPr>
      <w:rFonts w:eastAsiaTheme="minorEastAsia"/>
      <w:sz w:val="22"/>
      <w:szCs w:val="2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0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10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0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0E26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2023-11-02T00:00:00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5" ma:contentTypeDescription="Opprett et nytt dokument." ma:contentTypeScope="" ma:versionID="74474f87c06338ac6e5a816738e95514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4f667e3c6dce81abf255a2e3e7e13a68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x00c5_sh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c5_shild" ma:index="22" nillable="true" ma:displayName="Veiledning og tilbakemelding" ma:description="Sendt E-post den 18.02.24 og bedt om vurderingskriterier" ma:format="Dropdown" ma:internalName="_x00c5_shi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  <_x00c5_shild xmlns="963f85fc-e05f-4751-96a1-62de7747db1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55944-D2C1-4C8C-8BD0-57AF44B6E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C34A5-41D8-4EE9-9E78-609599322415}"/>
</file>

<file path=customXml/itemProps4.xml><?xml version="1.0" encoding="utf-8"?>
<ds:datastoreItem xmlns:ds="http://schemas.openxmlformats.org/officeDocument/2006/customXml" ds:itemID="{A9F3BF0F-5A0D-4009-801F-F0D3F5A12F4D}">
  <ds:schemaRefs>
    <ds:schemaRef ds:uri="http://purl.org/dc/dcmitype/"/>
    <ds:schemaRef ds:uri="http://purl.org/dc/elements/1.1/"/>
    <ds:schemaRef ds:uri="http://schemas.microsoft.com/office/infopath/2007/PartnerControls"/>
    <ds:schemaRef ds:uri="963f85fc-e05f-4751-96a1-62de7747db1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cfcf8e6f-8e92-41fe-999b-ed12ee7b46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12675</Characters>
  <Application>Microsoft Office Word</Application>
  <DocSecurity>0</DocSecurity>
  <Lines>845</Lines>
  <Paragraphs>133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Vurderingskriterier</dc:title>
  <dc:subject>Vurderingskriterier hestefaget vg3</dc:subject>
  <dc:creator>Åshild Råd</dc:creator>
  <cp:keywords/>
  <dc:description/>
  <cp:lastModifiedBy>Håvard Dahle</cp:lastModifiedBy>
  <cp:revision>2</cp:revision>
  <dcterms:created xsi:type="dcterms:W3CDTF">2024-02-23T09:28:00Z</dcterms:created>
  <dcterms:modified xsi:type="dcterms:W3CDTF">2024-02-23T09:28:00Z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